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EB" w:rsidRDefault="00643A7A" w:rsidP="00643A7A">
      <w:pPr>
        <w:spacing w:after="0" w:line="240" w:lineRule="auto"/>
        <w:jc w:val="center"/>
        <w:rPr>
          <w:rFonts w:ascii="Arial" w:eastAsia="Calibri" w:hAnsi="Arial" w:cs="Arial"/>
          <w:b/>
          <w:sz w:val="24"/>
          <w:szCs w:val="24"/>
          <w:lang w:val="pt-BR"/>
        </w:rPr>
      </w:pPr>
      <w:r w:rsidRPr="00643A7A">
        <w:rPr>
          <w:rFonts w:ascii="Arial" w:eastAsia="Calibri" w:hAnsi="Arial" w:cs="Arial"/>
          <w:b/>
          <w:sz w:val="24"/>
          <w:szCs w:val="24"/>
          <w:lang w:val="pt-BR"/>
        </w:rPr>
        <w:t xml:space="preserve">A igualdade da lei e a diferença da literatura: </w:t>
      </w:r>
    </w:p>
    <w:p w:rsidR="00643A7A" w:rsidRPr="00643A7A" w:rsidRDefault="00643A7A" w:rsidP="00643A7A">
      <w:pPr>
        <w:spacing w:after="0" w:line="240" w:lineRule="auto"/>
        <w:jc w:val="center"/>
        <w:rPr>
          <w:rFonts w:ascii="Arial" w:eastAsia="Calibri" w:hAnsi="Arial" w:cs="Arial"/>
          <w:b/>
          <w:sz w:val="24"/>
          <w:szCs w:val="24"/>
          <w:lang w:val="pt-BR"/>
        </w:rPr>
      </w:pPr>
      <w:r w:rsidRPr="00643A7A">
        <w:rPr>
          <w:rFonts w:ascii="Arial" w:eastAsia="Calibri" w:hAnsi="Arial" w:cs="Arial"/>
          <w:b/>
          <w:sz w:val="24"/>
          <w:szCs w:val="24"/>
          <w:lang w:val="pt-BR"/>
        </w:rPr>
        <w:t>a narrativa marginal de Ferréz</w:t>
      </w:r>
    </w:p>
    <w:p w:rsidR="00643A7A" w:rsidRPr="00643A7A" w:rsidRDefault="00643A7A" w:rsidP="00643A7A">
      <w:pPr>
        <w:autoSpaceDE w:val="0"/>
        <w:autoSpaceDN w:val="0"/>
        <w:adjustRightInd w:val="0"/>
        <w:spacing w:after="0" w:line="240" w:lineRule="auto"/>
        <w:rPr>
          <w:rFonts w:ascii="Times New Roman" w:eastAsia="Calibri" w:hAnsi="Times New Roman" w:cs="Times New Roman"/>
          <w:color w:val="000000"/>
          <w:sz w:val="24"/>
          <w:szCs w:val="24"/>
          <w:lang w:val="pt-BR"/>
        </w:rPr>
      </w:pPr>
    </w:p>
    <w:p w:rsidR="00643A7A" w:rsidRPr="00643A7A" w:rsidRDefault="00643A7A" w:rsidP="00643A7A">
      <w:pPr>
        <w:autoSpaceDE w:val="0"/>
        <w:autoSpaceDN w:val="0"/>
        <w:adjustRightInd w:val="0"/>
        <w:spacing w:after="0" w:line="240" w:lineRule="auto"/>
        <w:rPr>
          <w:rFonts w:ascii="Times New Roman" w:eastAsia="Calibri" w:hAnsi="Times New Roman" w:cs="Times New Roman"/>
          <w:color w:val="000000"/>
          <w:sz w:val="24"/>
          <w:szCs w:val="24"/>
          <w:lang w:val="pt-BR"/>
        </w:rPr>
      </w:pPr>
    </w:p>
    <w:p w:rsidR="00643A7A" w:rsidRPr="00643A7A" w:rsidRDefault="00643A7A" w:rsidP="00643A7A">
      <w:pPr>
        <w:widowControl w:val="0"/>
        <w:autoSpaceDE w:val="0"/>
        <w:autoSpaceDN w:val="0"/>
        <w:adjustRightInd w:val="0"/>
        <w:spacing w:after="0" w:line="360" w:lineRule="auto"/>
        <w:jc w:val="right"/>
        <w:rPr>
          <w:rFonts w:ascii="Times New Roman" w:eastAsia="Times New Roman" w:hAnsi="Times New Roman" w:cs="Times New Roman"/>
          <w:b/>
          <w:sz w:val="20"/>
          <w:szCs w:val="20"/>
          <w:lang w:val="pt-BR" w:eastAsia="pt-BR"/>
        </w:rPr>
      </w:pPr>
      <w:r w:rsidRPr="00643A7A">
        <w:rPr>
          <w:rFonts w:ascii="Times New Roman" w:eastAsia="Times New Roman" w:hAnsi="Times New Roman" w:cs="Times New Roman"/>
          <w:b/>
          <w:sz w:val="20"/>
          <w:szCs w:val="20"/>
          <w:lang w:val="pt-BR" w:eastAsia="pt-BR"/>
        </w:rPr>
        <w:t>Diego Tamagnone</w:t>
      </w:r>
      <w:r w:rsidRPr="00643A7A">
        <w:rPr>
          <w:rFonts w:ascii="Times New Roman" w:eastAsia="Times New Roman" w:hAnsi="Times New Roman" w:cs="Times New Roman"/>
          <w:sz w:val="20"/>
          <w:szCs w:val="20"/>
          <w:vertAlign w:val="superscript"/>
          <w:lang w:val="pt-BR" w:eastAsia="pt-BR"/>
        </w:rPr>
        <w:footnoteReference w:id="1"/>
      </w:r>
    </w:p>
    <w:p w:rsidR="00643A7A" w:rsidRPr="00643A7A" w:rsidRDefault="00643A7A" w:rsidP="00643A7A">
      <w:pPr>
        <w:widowControl w:val="0"/>
        <w:autoSpaceDE w:val="0"/>
        <w:autoSpaceDN w:val="0"/>
        <w:adjustRightInd w:val="0"/>
        <w:spacing w:after="0" w:line="360" w:lineRule="auto"/>
        <w:jc w:val="right"/>
        <w:rPr>
          <w:rFonts w:ascii="Times New Roman" w:eastAsia="Times New Roman" w:hAnsi="Times New Roman" w:cs="Times New Roman"/>
          <w:b/>
          <w:sz w:val="20"/>
          <w:szCs w:val="20"/>
          <w:lang w:val="pt-BR" w:eastAsia="pt-BR"/>
        </w:rPr>
      </w:pPr>
      <w:r w:rsidRPr="00643A7A">
        <w:rPr>
          <w:rFonts w:ascii="Times New Roman" w:eastAsia="Times New Roman" w:hAnsi="Times New Roman" w:cs="Times New Roman"/>
          <w:b/>
          <w:sz w:val="20"/>
          <w:szCs w:val="20"/>
          <w:lang w:val="pt-BR" w:eastAsia="pt-BR"/>
        </w:rPr>
        <w:t>Rejane Pivetta de Oliveira</w:t>
      </w:r>
      <w:r w:rsidRPr="00643A7A">
        <w:rPr>
          <w:rFonts w:ascii="Times New Roman" w:eastAsia="Times New Roman" w:hAnsi="Times New Roman" w:cs="Times New Roman"/>
          <w:b/>
          <w:sz w:val="20"/>
          <w:szCs w:val="20"/>
          <w:vertAlign w:val="superscript"/>
          <w:lang w:val="pt-BR" w:eastAsia="pt-BR"/>
        </w:rPr>
        <w:footnoteReference w:id="2"/>
      </w:r>
    </w:p>
    <w:p w:rsidR="00643A7A" w:rsidRPr="00643A7A" w:rsidRDefault="00643A7A" w:rsidP="00643A7A">
      <w:pPr>
        <w:spacing w:after="0" w:line="240" w:lineRule="auto"/>
        <w:jc w:val="both"/>
        <w:rPr>
          <w:rFonts w:ascii="Arial" w:eastAsia="Calibri" w:hAnsi="Arial" w:cs="Arial"/>
          <w:b/>
          <w:bCs/>
          <w:sz w:val="20"/>
          <w:szCs w:val="20"/>
          <w:lang w:val="pt-BR"/>
        </w:rPr>
      </w:pPr>
    </w:p>
    <w:p w:rsidR="00643A7A" w:rsidRPr="00643A7A" w:rsidRDefault="00643A7A" w:rsidP="00643A7A">
      <w:pPr>
        <w:spacing w:after="0" w:line="240" w:lineRule="auto"/>
        <w:jc w:val="both"/>
        <w:rPr>
          <w:rFonts w:ascii="Arial" w:eastAsia="Calibri" w:hAnsi="Arial" w:cs="Arial"/>
          <w:b/>
          <w:bCs/>
          <w:sz w:val="20"/>
          <w:szCs w:val="20"/>
          <w:lang w:val="pt-BR"/>
        </w:rPr>
      </w:pPr>
    </w:p>
    <w:p w:rsidR="00643A7A" w:rsidRPr="00BD44EB" w:rsidRDefault="00643A7A" w:rsidP="00643A7A">
      <w:pPr>
        <w:spacing w:after="0" w:line="240" w:lineRule="auto"/>
        <w:contextualSpacing/>
        <w:jc w:val="both"/>
        <w:rPr>
          <w:rFonts w:ascii="Times New Roman" w:eastAsia="Times New Roman" w:hAnsi="Times New Roman" w:cs="Times New Roman"/>
          <w:sz w:val="20"/>
          <w:szCs w:val="20"/>
          <w:lang w:val="pt-BR" w:eastAsia="pt-BR"/>
        </w:rPr>
      </w:pPr>
      <w:r w:rsidRPr="00BD44EB">
        <w:rPr>
          <w:rFonts w:ascii="Times New Roman" w:eastAsia="Times New Roman" w:hAnsi="Times New Roman" w:cs="Times New Roman"/>
          <w:sz w:val="20"/>
          <w:szCs w:val="20"/>
          <w:lang w:val="pt-BR" w:eastAsia="pt-BR"/>
        </w:rPr>
        <w:t>RESUMO</w:t>
      </w:r>
    </w:p>
    <w:p w:rsidR="001878A8" w:rsidRPr="00BD44EB" w:rsidRDefault="001878A8" w:rsidP="00643A7A">
      <w:pPr>
        <w:spacing w:after="0" w:line="240" w:lineRule="auto"/>
        <w:contextualSpacing/>
        <w:jc w:val="both"/>
        <w:rPr>
          <w:rFonts w:ascii="Times New Roman" w:eastAsia="Times New Roman" w:hAnsi="Times New Roman" w:cs="Times New Roman"/>
          <w:sz w:val="20"/>
          <w:szCs w:val="20"/>
          <w:lang w:val="pt-BR" w:eastAsia="pt-BR"/>
        </w:rPr>
      </w:pPr>
      <w:r w:rsidRPr="00BD44EB">
        <w:rPr>
          <w:rFonts w:ascii="Times New Roman" w:eastAsia="Times New Roman" w:hAnsi="Times New Roman" w:cs="Times New Roman"/>
          <w:sz w:val="20"/>
          <w:szCs w:val="20"/>
          <w:lang w:val="pt-BR" w:eastAsia="pt-BR"/>
        </w:rPr>
        <w:t xml:space="preserve">A proposta deste artigo é contrastar dois campos do conhecimento, o do direito e o da literatura, tomando como ponto de partida, de um lado, o princípio constitucional da igualdade de todos perante a lei e, de outro, a literatura periférica representada por Ferréz, no seu projeto de resistência ao sistema de exclusão. </w:t>
      </w:r>
    </w:p>
    <w:p w:rsidR="001878A8" w:rsidRPr="00BD44EB" w:rsidRDefault="001878A8" w:rsidP="001878A8">
      <w:pPr>
        <w:spacing w:after="0" w:line="360" w:lineRule="auto"/>
        <w:contextualSpacing/>
        <w:jc w:val="both"/>
        <w:rPr>
          <w:rFonts w:ascii="Times New Roman" w:eastAsia="Times New Roman" w:hAnsi="Times New Roman" w:cs="Times New Roman"/>
          <w:sz w:val="20"/>
          <w:szCs w:val="20"/>
          <w:lang w:val="pt-BR" w:eastAsia="pt-BR"/>
        </w:rPr>
      </w:pPr>
    </w:p>
    <w:p w:rsidR="001878A8" w:rsidRPr="00BD44EB" w:rsidRDefault="001878A8" w:rsidP="001878A8">
      <w:pPr>
        <w:spacing w:after="0" w:line="360" w:lineRule="auto"/>
        <w:contextualSpacing/>
        <w:jc w:val="both"/>
        <w:rPr>
          <w:rFonts w:ascii="Times New Roman" w:eastAsia="Times New Roman" w:hAnsi="Times New Roman" w:cs="Times New Roman"/>
          <w:sz w:val="20"/>
          <w:szCs w:val="20"/>
          <w:lang w:val="pt-BR" w:eastAsia="pt-BR"/>
        </w:rPr>
      </w:pPr>
      <w:r w:rsidRPr="00BD44EB">
        <w:rPr>
          <w:rFonts w:ascii="Times New Roman" w:eastAsia="Times New Roman" w:hAnsi="Times New Roman" w:cs="Times New Roman"/>
          <w:sz w:val="20"/>
          <w:szCs w:val="20"/>
          <w:lang w:val="pt-BR" w:eastAsia="pt-BR"/>
        </w:rPr>
        <w:t>Palavras-chave: direito; literatura; igualdade; ética; Ferréz</w:t>
      </w:r>
    </w:p>
    <w:p w:rsidR="001878A8" w:rsidRPr="00BD44EB" w:rsidRDefault="001878A8" w:rsidP="00643A7A">
      <w:pPr>
        <w:spacing w:after="0" w:line="240" w:lineRule="auto"/>
        <w:contextualSpacing/>
        <w:jc w:val="both"/>
        <w:rPr>
          <w:rFonts w:ascii="Times New Roman" w:eastAsia="Times New Roman" w:hAnsi="Times New Roman" w:cs="Times New Roman"/>
          <w:sz w:val="20"/>
          <w:szCs w:val="20"/>
          <w:lang w:val="pt-BR" w:eastAsia="pt-BR"/>
        </w:rPr>
      </w:pPr>
    </w:p>
    <w:p w:rsidR="001878A8" w:rsidRPr="00BD44EB" w:rsidRDefault="001878A8" w:rsidP="00643A7A">
      <w:pPr>
        <w:spacing w:after="0" w:line="240" w:lineRule="auto"/>
        <w:contextualSpacing/>
        <w:jc w:val="both"/>
        <w:rPr>
          <w:rFonts w:ascii="Times New Roman" w:eastAsia="Times New Roman" w:hAnsi="Times New Roman" w:cs="Times New Roman"/>
          <w:sz w:val="20"/>
          <w:szCs w:val="20"/>
          <w:lang w:val="en-US" w:eastAsia="pt-BR"/>
        </w:rPr>
      </w:pPr>
      <w:r w:rsidRPr="00BD44EB">
        <w:rPr>
          <w:rFonts w:ascii="Times New Roman" w:eastAsia="Times New Roman" w:hAnsi="Times New Roman" w:cs="Times New Roman"/>
          <w:sz w:val="20"/>
          <w:szCs w:val="20"/>
          <w:lang w:val="en-US" w:eastAsia="pt-BR"/>
        </w:rPr>
        <w:t>ABSTRACT</w:t>
      </w:r>
    </w:p>
    <w:p w:rsidR="001878A8" w:rsidRPr="00BD44EB" w:rsidRDefault="001878A8" w:rsidP="00643A7A">
      <w:pPr>
        <w:spacing w:after="0" w:line="240" w:lineRule="auto"/>
        <w:contextualSpacing/>
        <w:jc w:val="both"/>
        <w:rPr>
          <w:rFonts w:ascii="Times New Roman" w:eastAsia="Times New Roman" w:hAnsi="Times New Roman" w:cs="Times New Roman"/>
          <w:sz w:val="20"/>
          <w:szCs w:val="20"/>
          <w:lang w:val="en-US" w:eastAsia="pt-BR"/>
        </w:rPr>
      </w:pPr>
      <w:r w:rsidRPr="00BD44EB">
        <w:rPr>
          <w:rFonts w:ascii="Times New Roman" w:eastAsia="Times New Roman" w:hAnsi="Times New Roman" w:cs="Times New Roman"/>
          <w:sz w:val="20"/>
          <w:szCs w:val="20"/>
          <w:lang w:val="en-US" w:eastAsia="pt-BR"/>
        </w:rPr>
        <w:t xml:space="preserve">The purpose of this article is to contrast two fields of knowledge, law and literature, taking as a starting point, on the one hand, the constitutional principle of equality of all before the law, and the other, </w:t>
      </w:r>
      <w:r w:rsidR="00BD44EB" w:rsidRPr="00BD44EB">
        <w:rPr>
          <w:rFonts w:ascii="Times New Roman" w:eastAsia="Times New Roman" w:hAnsi="Times New Roman" w:cs="Times New Roman"/>
          <w:sz w:val="20"/>
          <w:szCs w:val="20"/>
          <w:lang w:val="en-US" w:eastAsia="pt-BR"/>
        </w:rPr>
        <w:t xml:space="preserve">the peripheral literature </w:t>
      </w:r>
      <w:r w:rsidRPr="00BD44EB">
        <w:rPr>
          <w:rFonts w:ascii="Times New Roman" w:eastAsia="Times New Roman" w:hAnsi="Times New Roman" w:cs="Times New Roman"/>
          <w:sz w:val="20"/>
          <w:szCs w:val="20"/>
          <w:lang w:val="en-US" w:eastAsia="pt-BR"/>
        </w:rPr>
        <w:t xml:space="preserve">represented by </w:t>
      </w:r>
      <w:proofErr w:type="spellStart"/>
      <w:r w:rsidRPr="00BD44EB">
        <w:rPr>
          <w:rFonts w:ascii="Times New Roman" w:eastAsia="Times New Roman" w:hAnsi="Times New Roman" w:cs="Times New Roman"/>
          <w:sz w:val="20"/>
          <w:szCs w:val="20"/>
          <w:lang w:val="en-US" w:eastAsia="pt-BR"/>
        </w:rPr>
        <w:t>Ferréz</w:t>
      </w:r>
      <w:proofErr w:type="spellEnd"/>
      <w:r w:rsidRPr="00BD44EB">
        <w:rPr>
          <w:rFonts w:ascii="Times New Roman" w:eastAsia="Times New Roman" w:hAnsi="Times New Roman" w:cs="Times New Roman"/>
          <w:sz w:val="20"/>
          <w:szCs w:val="20"/>
          <w:lang w:val="en-US" w:eastAsia="pt-BR"/>
        </w:rPr>
        <w:t xml:space="preserve">, in </w:t>
      </w:r>
      <w:r w:rsidR="00BD44EB" w:rsidRPr="00BD44EB">
        <w:rPr>
          <w:rFonts w:ascii="Times New Roman" w:eastAsia="Times New Roman" w:hAnsi="Times New Roman" w:cs="Times New Roman"/>
          <w:sz w:val="20"/>
          <w:szCs w:val="20"/>
          <w:lang w:val="en-US" w:eastAsia="pt-BR"/>
        </w:rPr>
        <w:t>his project of</w:t>
      </w:r>
      <w:r w:rsidRPr="00BD44EB">
        <w:rPr>
          <w:rFonts w:ascii="Times New Roman" w:eastAsia="Times New Roman" w:hAnsi="Times New Roman" w:cs="Times New Roman"/>
          <w:sz w:val="20"/>
          <w:szCs w:val="20"/>
          <w:lang w:val="en-US" w:eastAsia="pt-BR"/>
        </w:rPr>
        <w:t xml:space="preserve"> resistance</w:t>
      </w:r>
      <w:r w:rsidR="00BD44EB" w:rsidRPr="00BD44EB">
        <w:rPr>
          <w:rFonts w:ascii="Times New Roman" w:eastAsia="Times New Roman" w:hAnsi="Times New Roman" w:cs="Times New Roman"/>
          <w:sz w:val="20"/>
          <w:szCs w:val="20"/>
          <w:lang w:val="en-US" w:eastAsia="pt-BR"/>
        </w:rPr>
        <w:t xml:space="preserve"> to the</w:t>
      </w:r>
      <w:r w:rsidRPr="00BD44EB">
        <w:rPr>
          <w:rFonts w:ascii="Times New Roman" w:eastAsia="Times New Roman" w:hAnsi="Times New Roman" w:cs="Times New Roman"/>
          <w:sz w:val="20"/>
          <w:szCs w:val="20"/>
          <w:lang w:val="en-US" w:eastAsia="pt-BR"/>
        </w:rPr>
        <w:t xml:space="preserve"> exclusion system.</w:t>
      </w:r>
    </w:p>
    <w:p w:rsidR="00643A7A" w:rsidRPr="00BD44EB" w:rsidRDefault="00643A7A" w:rsidP="00643A7A">
      <w:pPr>
        <w:spacing w:after="0" w:line="240" w:lineRule="auto"/>
        <w:contextualSpacing/>
        <w:jc w:val="both"/>
        <w:rPr>
          <w:rFonts w:ascii="Times New Roman" w:eastAsia="Times New Roman" w:hAnsi="Times New Roman" w:cs="Times New Roman"/>
          <w:sz w:val="20"/>
          <w:szCs w:val="20"/>
          <w:lang w:val="en-US" w:eastAsia="pt-BR"/>
        </w:rPr>
      </w:pPr>
    </w:p>
    <w:p w:rsidR="001878A8" w:rsidRPr="00BD44EB" w:rsidRDefault="001878A8" w:rsidP="00643A7A">
      <w:pPr>
        <w:spacing w:after="0" w:line="240" w:lineRule="auto"/>
        <w:contextualSpacing/>
        <w:jc w:val="both"/>
        <w:rPr>
          <w:rFonts w:ascii="Times New Roman" w:eastAsia="Times New Roman" w:hAnsi="Times New Roman" w:cs="Times New Roman"/>
          <w:sz w:val="20"/>
          <w:szCs w:val="20"/>
          <w:lang w:val="en-US" w:eastAsia="pt-BR"/>
        </w:rPr>
      </w:pPr>
      <w:r w:rsidRPr="00BD44EB">
        <w:rPr>
          <w:rFonts w:ascii="Times New Roman" w:eastAsia="Times New Roman" w:hAnsi="Times New Roman" w:cs="Times New Roman"/>
          <w:sz w:val="20"/>
          <w:szCs w:val="20"/>
          <w:lang w:val="en-US" w:eastAsia="pt-BR"/>
        </w:rPr>
        <w:t>Keywords</w:t>
      </w:r>
    </w:p>
    <w:p w:rsidR="001878A8" w:rsidRPr="00BD44EB" w:rsidRDefault="001878A8" w:rsidP="00643A7A">
      <w:pPr>
        <w:spacing w:after="0" w:line="240" w:lineRule="auto"/>
        <w:contextualSpacing/>
        <w:jc w:val="both"/>
        <w:rPr>
          <w:rFonts w:ascii="Times New Roman" w:eastAsia="Times New Roman" w:hAnsi="Times New Roman" w:cs="Times New Roman"/>
          <w:sz w:val="20"/>
          <w:szCs w:val="20"/>
          <w:lang w:val="en-US" w:eastAsia="pt-BR"/>
        </w:rPr>
      </w:pPr>
      <w:r w:rsidRPr="00BD44EB">
        <w:rPr>
          <w:rFonts w:ascii="Times New Roman" w:eastAsia="Times New Roman" w:hAnsi="Times New Roman" w:cs="Times New Roman"/>
          <w:sz w:val="20"/>
          <w:szCs w:val="20"/>
          <w:lang w:val="en-US" w:eastAsia="pt-BR"/>
        </w:rPr>
        <w:t xml:space="preserve">Law; literature, equality, ethics, </w:t>
      </w:r>
      <w:proofErr w:type="spellStart"/>
      <w:r w:rsidRPr="00BD44EB">
        <w:rPr>
          <w:rFonts w:ascii="Times New Roman" w:eastAsia="Times New Roman" w:hAnsi="Times New Roman" w:cs="Times New Roman"/>
          <w:sz w:val="20"/>
          <w:szCs w:val="20"/>
          <w:lang w:val="en-US" w:eastAsia="pt-BR"/>
        </w:rPr>
        <w:t>Ferréz</w:t>
      </w:r>
      <w:proofErr w:type="spellEnd"/>
    </w:p>
    <w:p w:rsidR="00643A7A" w:rsidRPr="001878A8" w:rsidRDefault="00643A7A" w:rsidP="00643A7A">
      <w:pPr>
        <w:spacing w:before="45" w:after="45" w:line="240" w:lineRule="auto"/>
        <w:jc w:val="both"/>
        <w:rPr>
          <w:rFonts w:ascii="Times New Roman" w:eastAsia="Times New Roman" w:hAnsi="Times New Roman" w:cs="Times New Roman"/>
          <w:sz w:val="20"/>
          <w:szCs w:val="20"/>
          <w:lang w:val="en-US" w:eastAsia="pt-BR"/>
        </w:rPr>
      </w:pPr>
    </w:p>
    <w:p w:rsidR="00643A7A" w:rsidRPr="001878A8" w:rsidRDefault="00643A7A" w:rsidP="00643A7A">
      <w:pPr>
        <w:spacing w:before="45" w:after="45" w:line="240" w:lineRule="auto"/>
        <w:jc w:val="both"/>
        <w:rPr>
          <w:rFonts w:ascii="Times New Roman" w:eastAsia="Times New Roman" w:hAnsi="Times New Roman" w:cs="Times New Roman"/>
          <w:sz w:val="20"/>
          <w:szCs w:val="20"/>
          <w:lang w:val="en-US" w:eastAsia="pt-BR"/>
        </w:rPr>
      </w:pPr>
    </w:p>
    <w:p w:rsidR="00643A7A" w:rsidRPr="001878A8" w:rsidRDefault="00643A7A" w:rsidP="00643A7A">
      <w:pPr>
        <w:spacing w:before="45" w:after="45" w:line="240" w:lineRule="auto"/>
        <w:ind w:left="420"/>
        <w:jc w:val="both"/>
        <w:rPr>
          <w:rFonts w:ascii="Times New Roman" w:eastAsia="Times New Roman" w:hAnsi="Times New Roman" w:cs="Times New Roman"/>
          <w:sz w:val="20"/>
          <w:szCs w:val="20"/>
          <w:lang w:val="en-US" w:eastAsia="pt-BR"/>
        </w:rPr>
      </w:pPr>
    </w:p>
    <w:p w:rsidR="00643A7A" w:rsidRPr="00643A7A" w:rsidRDefault="00643A7A" w:rsidP="00643A7A">
      <w:pPr>
        <w:numPr>
          <w:ilvl w:val="0"/>
          <w:numId w:val="1"/>
        </w:numPr>
        <w:spacing w:after="0" w:line="360" w:lineRule="auto"/>
        <w:contextualSpacing/>
        <w:jc w:val="both"/>
        <w:rPr>
          <w:rFonts w:ascii="Times New Roman" w:eastAsia="Times New Roman" w:hAnsi="Times New Roman" w:cs="Times New Roman"/>
          <w:b/>
          <w:sz w:val="24"/>
          <w:szCs w:val="24"/>
          <w:lang w:val="pt-BR" w:eastAsia="pt-BR"/>
        </w:rPr>
      </w:pPr>
      <w:r w:rsidRPr="00643A7A">
        <w:rPr>
          <w:rFonts w:ascii="Times New Roman" w:eastAsia="Times New Roman" w:hAnsi="Times New Roman" w:cs="Times New Roman"/>
          <w:b/>
          <w:sz w:val="24"/>
          <w:szCs w:val="24"/>
          <w:lang w:val="pt-BR" w:eastAsia="pt-BR"/>
        </w:rPr>
        <w:t>Introdução</w:t>
      </w:r>
    </w:p>
    <w:p w:rsidR="00643A7A" w:rsidRPr="00643A7A" w:rsidRDefault="00643A7A" w:rsidP="00643A7A">
      <w:pPr>
        <w:spacing w:after="0" w:line="360" w:lineRule="auto"/>
        <w:ind w:left="60"/>
        <w:jc w:val="both"/>
        <w:rPr>
          <w:rFonts w:ascii="Arial" w:eastAsia="Calibri" w:hAnsi="Arial" w:cs="Arial"/>
          <w:sz w:val="24"/>
          <w:szCs w:val="24"/>
          <w:lang w:val="pt-BR"/>
        </w:rPr>
      </w:pPr>
    </w:p>
    <w:p w:rsidR="007B61F0" w:rsidRPr="00643A7A" w:rsidRDefault="007B61F0" w:rsidP="007B61F0">
      <w:pPr>
        <w:spacing w:after="0" w:line="360" w:lineRule="auto"/>
        <w:ind w:firstLine="851"/>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O olhar de</w:t>
      </w:r>
      <w:r w:rsidRPr="00643A7A">
        <w:rPr>
          <w:rFonts w:ascii="Times New Roman" w:eastAsia="Calibri" w:hAnsi="Times New Roman" w:cs="Times New Roman"/>
          <w:sz w:val="24"/>
          <w:szCs w:val="24"/>
          <w:lang w:val="pt-BR"/>
        </w:rPr>
        <w:t xml:space="preserve"> Ferréz </w:t>
      </w:r>
      <w:r>
        <w:rPr>
          <w:rFonts w:ascii="Times New Roman" w:eastAsia="Calibri" w:hAnsi="Times New Roman" w:cs="Times New Roman"/>
          <w:sz w:val="24"/>
          <w:szCs w:val="24"/>
          <w:lang w:val="pt-BR"/>
        </w:rPr>
        <w:t xml:space="preserve">sobre </w:t>
      </w:r>
      <w:r w:rsidRPr="00643A7A">
        <w:rPr>
          <w:rFonts w:ascii="Times New Roman" w:eastAsia="Calibri" w:hAnsi="Times New Roman" w:cs="Times New Roman"/>
          <w:sz w:val="24"/>
          <w:szCs w:val="24"/>
          <w:lang w:val="pt-BR"/>
        </w:rPr>
        <w:t xml:space="preserve">as situações de desigualdade da periferia </w:t>
      </w:r>
      <w:r>
        <w:rPr>
          <w:rFonts w:ascii="Times New Roman" w:eastAsia="Calibri" w:hAnsi="Times New Roman" w:cs="Times New Roman"/>
          <w:sz w:val="24"/>
          <w:szCs w:val="24"/>
          <w:lang w:val="pt-BR"/>
        </w:rPr>
        <w:t xml:space="preserve">confronta o </w:t>
      </w:r>
      <w:r w:rsidR="00F51A69">
        <w:rPr>
          <w:rFonts w:ascii="Times New Roman" w:eastAsia="Calibri" w:hAnsi="Times New Roman" w:cs="Times New Roman"/>
          <w:sz w:val="24"/>
          <w:szCs w:val="24"/>
          <w:lang w:val="pt-BR"/>
        </w:rPr>
        <w:t xml:space="preserve"> leitor com o outro excluído e, ao fazê-lo, invoca </w:t>
      </w:r>
      <w:r w:rsidRPr="00643A7A">
        <w:rPr>
          <w:rFonts w:ascii="Times New Roman" w:eastAsia="Calibri" w:hAnsi="Times New Roman" w:cs="Times New Roman"/>
          <w:sz w:val="24"/>
          <w:szCs w:val="24"/>
          <w:lang w:val="pt-BR"/>
        </w:rPr>
        <w:t xml:space="preserve">uma </w:t>
      </w:r>
      <w:r w:rsidR="00F364E8">
        <w:rPr>
          <w:rFonts w:ascii="Times New Roman" w:eastAsia="Calibri" w:hAnsi="Times New Roman" w:cs="Times New Roman"/>
          <w:sz w:val="24"/>
          <w:szCs w:val="24"/>
          <w:lang w:val="pt-BR"/>
        </w:rPr>
        <w:t>“</w:t>
      </w:r>
      <w:r w:rsidRPr="00643A7A">
        <w:rPr>
          <w:rFonts w:ascii="Times New Roman" w:eastAsia="Calibri" w:hAnsi="Times New Roman" w:cs="Times New Roman"/>
          <w:sz w:val="24"/>
          <w:szCs w:val="24"/>
          <w:lang w:val="pt-BR"/>
        </w:rPr>
        <w:t>ética da alteridade</w:t>
      </w:r>
      <w:r w:rsidR="00F364E8">
        <w:rPr>
          <w:rFonts w:ascii="Times New Roman" w:eastAsia="Calibri" w:hAnsi="Times New Roman" w:cs="Times New Roman"/>
          <w:sz w:val="24"/>
          <w:szCs w:val="24"/>
          <w:lang w:val="pt-BR"/>
        </w:rPr>
        <w:t>”</w:t>
      </w:r>
      <w:r w:rsidRPr="00643A7A">
        <w:rPr>
          <w:rFonts w:ascii="Times New Roman" w:eastAsia="Calibri" w:hAnsi="Times New Roman" w:cs="Times New Roman"/>
          <w:sz w:val="24"/>
          <w:szCs w:val="24"/>
          <w:lang w:val="pt-BR"/>
        </w:rPr>
        <w:t>.</w:t>
      </w:r>
      <w:r w:rsidR="00F364E8">
        <w:rPr>
          <w:rStyle w:val="Refdenotaderodap"/>
          <w:rFonts w:ascii="Times New Roman" w:eastAsia="Calibri" w:hAnsi="Times New Roman" w:cs="Times New Roman"/>
          <w:sz w:val="24"/>
          <w:szCs w:val="24"/>
          <w:lang w:val="pt-BR"/>
        </w:rPr>
        <w:footnoteReference w:id="3"/>
      </w:r>
      <w:r w:rsidRPr="00643A7A">
        <w:rPr>
          <w:rFonts w:ascii="Times New Roman" w:eastAsia="Calibri" w:hAnsi="Times New Roman" w:cs="Times New Roman"/>
          <w:sz w:val="24"/>
          <w:szCs w:val="24"/>
          <w:lang w:val="pt-BR"/>
        </w:rPr>
        <w:t xml:space="preserve"> </w:t>
      </w:r>
      <w:r w:rsidR="00F51A69">
        <w:rPr>
          <w:rFonts w:ascii="Times New Roman" w:eastAsia="Calibri" w:hAnsi="Times New Roman" w:cs="Times New Roman"/>
          <w:sz w:val="24"/>
          <w:szCs w:val="24"/>
          <w:lang w:val="pt-BR"/>
        </w:rPr>
        <w:t xml:space="preserve">A escrita de </w:t>
      </w:r>
      <w:r w:rsidRPr="00643A7A">
        <w:rPr>
          <w:rFonts w:ascii="Times New Roman" w:eastAsia="Calibri" w:hAnsi="Times New Roman" w:cs="Times New Roman"/>
          <w:sz w:val="24"/>
          <w:szCs w:val="24"/>
          <w:lang w:val="pt-BR"/>
        </w:rPr>
        <w:t xml:space="preserve">Ferréz </w:t>
      </w:r>
      <w:r w:rsidR="00F51A69">
        <w:rPr>
          <w:rFonts w:ascii="Times New Roman" w:eastAsia="Calibri" w:hAnsi="Times New Roman" w:cs="Times New Roman"/>
          <w:sz w:val="24"/>
          <w:szCs w:val="24"/>
          <w:lang w:val="pt-BR"/>
        </w:rPr>
        <w:t>é mais do que um ato de</w:t>
      </w:r>
      <w:r w:rsidRPr="00643A7A">
        <w:rPr>
          <w:rFonts w:ascii="Times New Roman" w:eastAsia="Calibri" w:hAnsi="Times New Roman" w:cs="Times New Roman"/>
          <w:sz w:val="24"/>
          <w:szCs w:val="24"/>
          <w:lang w:val="pt-BR"/>
        </w:rPr>
        <w:t xml:space="preserve"> “representar” a</w:t>
      </w:r>
      <w:r w:rsidR="00F51A69">
        <w:rPr>
          <w:rFonts w:ascii="Times New Roman" w:eastAsia="Calibri" w:hAnsi="Times New Roman" w:cs="Times New Roman"/>
          <w:sz w:val="24"/>
          <w:szCs w:val="24"/>
          <w:lang w:val="pt-BR"/>
        </w:rPr>
        <w:t>s situações degradantes</w:t>
      </w:r>
      <w:r w:rsidRPr="00643A7A">
        <w:rPr>
          <w:rFonts w:ascii="Times New Roman" w:eastAsia="Calibri" w:hAnsi="Times New Roman" w:cs="Times New Roman"/>
          <w:sz w:val="24"/>
          <w:szCs w:val="24"/>
          <w:lang w:val="pt-BR"/>
        </w:rPr>
        <w:t xml:space="preserve"> da periferia, </w:t>
      </w:r>
      <w:r w:rsidR="00F51A69">
        <w:rPr>
          <w:rFonts w:ascii="Times New Roman" w:eastAsia="Calibri" w:hAnsi="Times New Roman" w:cs="Times New Roman"/>
          <w:sz w:val="24"/>
          <w:szCs w:val="24"/>
          <w:lang w:val="pt-BR"/>
        </w:rPr>
        <w:t>uma vez que está associada ao propósito de</w:t>
      </w:r>
      <w:r w:rsidRPr="00643A7A">
        <w:rPr>
          <w:rFonts w:ascii="Times New Roman" w:eastAsia="Calibri" w:hAnsi="Times New Roman" w:cs="Times New Roman"/>
          <w:sz w:val="24"/>
          <w:szCs w:val="24"/>
          <w:lang w:val="pt-BR"/>
        </w:rPr>
        <w:t xml:space="preserve"> </w:t>
      </w:r>
      <w:r w:rsidR="00F51A69">
        <w:rPr>
          <w:rFonts w:ascii="Times New Roman" w:eastAsia="Calibri" w:hAnsi="Times New Roman" w:cs="Times New Roman"/>
          <w:sz w:val="24"/>
          <w:szCs w:val="24"/>
          <w:lang w:val="pt-BR"/>
        </w:rPr>
        <w:t>intervir socialmente, transformando as</w:t>
      </w:r>
      <w:r w:rsidRPr="00643A7A">
        <w:rPr>
          <w:rFonts w:ascii="Times New Roman" w:eastAsia="Calibri" w:hAnsi="Times New Roman" w:cs="Times New Roman"/>
          <w:sz w:val="24"/>
          <w:szCs w:val="24"/>
          <w:lang w:val="pt-BR"/>
        </w:rPr>
        <w:t xml:space="preserve"> próprias condiç</w:t>
      </w:r>
      <w:r>
        <w:rPr>
          <w:rFonts w:ascii="Times New Roman" w:eastAsia="Calibri" w:hAnsi="Times New Roman" w:cs="Times New Roman"/>
          <w:sz w:val="24"/>
          <w:szCs w:val="24"/>
          <w:lang w:val="pt-BR"/>
        </w:rPr>
        <w:t xml:space="preserve">ões </w:t>
      </w:r>
      <w:r w:rsidR="00F51A69">
        <w:rPr>
          <w:rFonts w:ascii="Times New Roman" w:eastAsia="Calibri" w:hAnsi="Times New Roman" w:cs="Times New Roman"/>
          <w:sz w:val="24"/>
          <w:szCs w:val="24"/>
          <w:lang w:val="pt-BR"/>
        </w:rPr>
        <w:t>nas quais a obra se produz</w:t>
      </w:r>
      <w:r w:rsidRPr="00643A7A">
        <w:rPr>
          <w:rFonts w:ascii="Times New Roman" w:eastAsia="Calibri" w:hAnsi="Times New Roman" w:cs="Times New Roman"/>
          <w:sz w:val="24"/>
          <w:szCs w:val="24"/>
          <w:lang w:val="pt-BR"/>
        </w:rPr>
        <w:t>. Escrever, nesses termos, é uma forma de ação estético-cultural, e o autor passa a ser um “produtor</w:t>
      </w:r>
      <w:r w:rsidRPr="005F5D2E">
        <w:rPr>
          <w:rFonts w:ascii="Times New Roman" w:eastAsia="Calibri" w:hAnsi="Times New Roman" w:cs="Times New Roman"/>
          <w:sz w:val="24"/>
          <w:szCs w:val="24"/>
          <w:lang w:val="pt-BR"/>
        </w:rPr>
        <w:t>” (BENJAMIN, 1985), pois</w:t>
      </w:r>
      <w:r w:rsidRPr="00643A7A">
        <w:rPr>
          <w:rFonts w:ascii="Times New Roman" w:eastAsia="Calibri" w:hAnsi="Times New Roman" w:cs="Times New Roman"/>
          <w:sz w:val="24"/>
          <w:szCs w:val="24"/>
          <w:lang w:val="pt-BR"/>
        </w:rPr>
        <w:t xml:space="preserve"> </w:t>
      </w:r>
      <w:r w:rsidR="00F51A69">
        <w:rPr>
          <w:rFonts w:ascii="Times New Roman" w:eastAsia="Calibri" w:hAnsi="Times New Roman" w:cs="Times New Roman"/>
          <w:sz w:val="24"/>
          <w:szCs w:val="24"/>
          <w:lang w:val="pt-BR"/>
        </w:rPr>
        <w:t xml:space="preserve">sua obra integra-se </w:t>
      </w:r>
      <w:r w:rsidR="00332E5A">
        <w:rPr>
          <w:rFonts w:ascii="Times New Roman" w:eastAsia="Calibri" w:hAnsi="Times New Roman" w:cs="Times New Roman"/>
          <w:sz w:val="24"/>
          <w:szCs w:val="24"/>
          <w:lang w:val="pt-BR"/>
        </w:rPr>
        <w:t>a um projeto de transformação social, ultrapassando objetivos estritamente literários.</w:t>
      </w:r>
      <w:r w:rsidRPr="00643A7A">
        <w:rPr>
          <w:rFonts w:ascii="Times New Roman" w:eastAsia="Calibri" w:hAnsi="Times New Roman" w:cs="Times New Roman"/>
          <w:sz w:val="24"/>
          <w:szCs w:val="24"/>
          <w:lang w:val="pt-BR"/>
        </w:rPr>
        <w:t xml:space="preserve"> </w:t>
      </w:r>
      <w:r w:rsidR="00332E5A">
        <w:rPr>
          <w:rFonts w:ascii="Times New Roman" w:eastAsia="Calibri" w:hAnsi="Times New Roman" w:cs="Times New Roman"/>
          <w:sz w:val="24"/>
          <w:szCs w:val="24"/>
          <w:lang w:val="pt-BR"/>
        </w:rPr>
        <w:t xml:space="preserve">Isso ocorre </w:t>
      </w:r>
      <w:r w:rsidR="00AF19A8">
        <w:rPr>
          <w:rFonts w:ascii="Times New Roman" w:eastAsia="Calibri" w:hAnsi="Times New Roman" w:cs="Times New Roman"/>
          <w:sz w:val="24"/>
          <w:szCs w:val="24"/>
          <w:lang w:val="pt-BR"/>
        </w:rPr>
        <w:t xml:space="preserve">pela militância do autor, </w:t>
      </w:r>
      <w:r w:rsidR="006A0691">
        <w:rPr>
          <w:rFonts w:ascii="Times New Roman" w:eastAsia="Calibri" w:hAnsi="Times New Roman" w:cs="Times New Roman"/>
          <w:sz w:val="24"/>
          <w:szCs w:val="24"/>
          <w:lang w:val="pt-BR"/>
        </w:rPr>
        <w:t>que atua na comunidade em que vive, transformando a favela em um “local da cultura”, ao lado do papel de resistência à violência aniquiladora da voz do outro oprimido que o texto assume.</w:t>
      </w:r>
      <w:r w:rsidR="00AF19A8">
        <w:rPr>
          <w:rFonts w:ascii="Times New Roman" w:eastAsia="Calibri" w:hAnsi="Times New Roman" w:cs="Times New Roman"/>
          <w:sz w:val="24"/>
          <w:szCs w:val="24"/>
          <w:lang w:val="pt-BR"/>
        </w:rPr>
        <w:t xml:space="preserve"> </w:t>
      </w:r>
      <w:r w:rsidR="00332E5A">
        <w:rPr>
          <w:rFonts w:ascii="Times New Roman" w:eastAsia="Calibri" w:hAnsi="Times New Roman" w:cs="Times New Roman"/>
          <w:sz w:val="24"/>
          <w:szCs w:val="24"/>
          <w:lang w:val="pt-BR"/>
        </w:rPr>
        <w:t xml:space="preserve"> </w:t>
      </w:r>
      <w:r w:rsidR="006A0691">
        <w:rPr>
          <w:rFonts w:ascii="Times New Roman" w:eastAsia="Calibri" w:hAnsi="Times New Roman" w:cs="Times New Roman"/>
          <w:sz w:val="24"/>
          <w:szCs w:val="24"/>
          <w:lang w:val="pt-BR"/>
        </w:rPr>
        <w:t xml:space="preserve">Desse modo, a literatura marginal contemporaneamente produzida no Brasil, da </w:t>
      </w:r>
      <w:r w:rsidR="0052606A">
        <w:rPr>
          <w:rFonts w:ascii="Times New Roman" w:eastAsia="Calibri" w:hAnsi="Times New Roman" w:cs="Times New Roman"/>
          <w:sz w:val="24"/>
          <w:szCs w:val="24"/>
          <w:lang w:val="pt-BR"/>
        </w:rPr>
        <w:t xml:space="preserve">qual </w:t>
      </w:r>
      <w:r w:rsidR="006A0691">
        <w:rPr>
          <w:rFonts w:ascii="Times New Roman" w:eastAsia="Calibri" w:hAnsi="Times New Roman" w:cs="Times New Roman"/>
          <w:sz w:val="24"/>
          <w:szCs w:val="24"/>
          <w:lang w:val="pt-BR"/>
        </w:rPr>
        <w:t xml:space="preserve">Ferréz é um dos seus mais destacados representantes, vincula-se à </w:t>
      </w:r>
      <w:r w:rsidRPr="00643A7A">
        <w:rPr>
          <w:rFonts w:ascii="Times New Roman" w:eastAsia="Calibri" w:hAnsi="Times New Roman" w:cs="Times New Roman"/>
          <w:sz w:val="24"/>
          <w:szCs w:val="24"/>
          <w:lang w:val="pt-BR"/>
        </w:rPr>
        <w:t xml:space="preserve">afirmação da identidade cultural da </w:t>
      </w:r>
      <w:r w:rsidRPr="00643A7A">
        <w:rPr>
          <w:rFonts w:ascii="Times New Roman" w:eastAsia="Calibri" w:hAnsi="Times New Roman" w:cs="Times New Roman"/>
          <w:sz w:val="24"/>
          <w:szCs w:val="24"/>
          <w:lang w:val="pt-BR"/>
        </w:rPr>
        <w:lastRenderedPageBreak/>
        <w:t>periferia</w:t>
      </w:r>
      <w:r w:rsidR="006A0691">
        <w:rPr>
          <w:rFonts w:ascii="Times New Roman" w:eastAsia="Calibri" w:hAnsi="Times New Roman" w:cs="Times New Roman"/>
          <w:sz w:val="24"/>
          <w:szCs w:val="24"/>
          <w:lang w:val="pt-BR"/>
        </w:rPr>
        <w:t xml:space="preserve">, </w:t>
      </w:r>
      <w:r w:rsidR="0052606A">
        <w:rPr>
          <w:rFonts w:ascii="Times New Roman" w:eastAsia="Calibri" w:hAnsi="Times New Roman" w:cs="Times New Roman"/>
          <w:sz w:val="24"/>
          <w:szCs w:val="24"/>
          <w:lang w:val="pt-BR"/>
        </w:rPr>
        <w:t xml:space="preserve">constituindo-se ainda em instrumento de </w:t>
      </w:r>
      <w:r w:rsidR="006A0691">
        <w:rPr>
          <w:rFonts w:ascii="Times New Roman" w:eastAsia="Calibri" w:hAnsi="Times New Roman" w:cs="Times New Roman"/>
          <w:sz w:val="24"/>
          <w:szCs w:val="24"/>
          <w:lang w:val="pt-BR"/>
        </w:rPr>
        <w:t xml:space="preserve">luta </w:t>
      </w:r>
      <w:r w:rsidR="0052606A">
        <w:rPr>
          <w:rFonts w:ascii="Times New Roman" w:eastAsia="Calibri" w:hAnsi="Times New Roman" w:cs="Times New Roman"/>
          <w:sz w:val="24"/>
          <w:szCs w:val="24"/>
          <w:lang w:val="pt-BR"/>
        </w:rPr>
        <w:t xml:space="preserve">contra a exclusão e a </w:t>
      </w:r>
      <w:r w:rsidR="006A0691">
        <w:rPr>
          <w:rFonts w:ascii="Times New Roman" w:eastAsia="Calibri" w:hAnsi="Times New Roman" w:cs="Times New Roman"/>
          <w:sz w:val="24"/>
          <w:szCs w:val="24"/>
          <w:lang w:val="pt-BR"/>
        </w:rPr>
        <w:t>des</w:t>
      </w:r>
      <w:r w:rsidRPr="00643A7A">
        <w:rPr>
          <w:rFonts w:ascii="Times New Roman" w:eastAsia="Calibri" w:hAnsi="Times New Roman" w:cs="Times New Roman"/>
          <w:sz w:val="24"/>
          <w:szCs w:val="24"/>
          <w:lang w:val="pt-BR"/>
        </w:rPr>
        <w:t xml:space="preserve">igualdade. </w:t>
      </w:r>
    </w:p>
    <w:p w:rsidR="00DB6D47" w:rsidRDefault="00DB6D47" w:rsidP="008053C6">
      <w:pPr>
        <w:spacing w:after="0" w:line="360" w:lineRule="auto"/>
        <w:ind w:left="60" w:firstLine="791"/>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As </w:t>
      </w:r>
      <w:r w:rsidRPr="00643A7A">
        <w:rPr>
          <w:rFonts w:ascii="Times New Roman" w:eastAsia="Calibri" w:hAnsi="Times New Roman" w:cs="Times New Roman"/>
          <w:sz w:val="24"/>
          <w:szCs w:val="24"/>
          <w:lang w:val="pt-BR"/>
        </w:rPr>
        <w:t>situações de discriminação</w:t>
      </w:r>
      <w:r w:rsidR="0052606A">
        <w:rPr>
          <w:rFonts w:ascii="Times New Roman" w:eastAsia="Calibri" w:hAnsi="Times New Roman" w:cs="Times New Roman"/>
          <w:sz w:val="24"/>
          <w:szCs w:val="24"/>
          <w:lang w:val="pt-BR"/>
        </w:rPr>
        <w:t xml:space="preserve"> e</w:t>
      </w:r>
      <w:r w:rsidRPr="00643A7A">
        <w:rPr>
          <w:rFonts w:ascii="Times New Roman" w:eastAsia="Calibri" w:hAnsi="Times New Roman" w:cs="Times New Roman"/>
          <w:sz w:val="24"/>
          <w:szCs w:val="24"/>
          <w:lang w:val="pt-BR"/>
        </w:rPr>
        <w:t xml:space="preserve"> indignidade configuradas no universo </w:t>
      </w:r>
      <w:r w:rsidR="00E40A04">
        <w:rPr>
          <w:rFonts w:ascii="Times New Roman" w:eastAsia="Calibri" w:hAnsi="Times New Roman" w:cs="Times New Roman"/>
          <w:sz w:val="24"/>
          <w:szCs w:val="24"/>
          <w:lang w:val="pt-BR"/>
        </w:rPr>
        <w:t>literário</w:t>
      </w:r>
      <w:r w:rsidRPr="00643A7A">
        <w:rPr>
          <w:rFonts w:ascii="Times New Roman" w:eastAsia="Calibri" w:hAnsi="Times New Roman" w:cs="Times New Roman"/>
          <w:sz w:val="24"/>
          <w:szCs w:val="24"/>
          <w:lang w:val="pt-BR"/>
        </w:rPr>
        <w:t xml:space="preserve"> de Ferréz</w:t>
      </w:r>
      <w:r>
        <w:rPr>
          <w:rFonts w:ascii="Times New Roman" w:eastAsia="Calibri" w:hAnsi="Times New Roman" w:cs="Times New Roman"/>
          <w:sz w:val="24"/>
          <w:szCs w:val="24"/>
          <w:lang w:val="pt-BR"/>
        </w:rPr>
        <w:t xml:space="preserve">, a exemplo de seu primeiro romance, </w:t>
      </w:r>
      <w:r w:rsidRPr="005F5D2E">
        <w:rPr>
          <w:rFonts w:ascii="Times New Roman" w:eastAsia="Calibri" w:hAnsi="Times New Roman" w:cs="Times New Roman"/>
          <w:i/>
          <w:sz w:val="24"/>
          <w:szCs w:val="24"/>
          <w:lang w:val="pt-BR"/>
        </w:rPr>
        <w:t>Capão pecado</w:t>
      </w:r>
      <w:r w:rsidRPr="005F5D2E">
        <w:rPr>
          <w:rFonts w:ascii="Times New Roman" w:eastAsia="Calibri" w:hAnsi="Times New Roman" w:cs="Times New Roman"/>
          <w:sz w:val="24"/>
          <w:szCs w:val="24"/>
          <w:lang w:val="pt-BR"/>
        </w:rPr>
        <w:t>, de</w:t>
      </w:r>
      <w:r w:rsidR="00F100E7" w:rsidRPr="005F5D2E">
        <w:rPr>
          <w:rFonts w:ascii="Times New Roman" w:eastAsia="Calibri" w:hAnsi="Times New Roman" w:cs="Times New Roman"/>
          <w:sz w:val="24"/>
          <w:szCs w:val="24"/>
          <w:lang w:val="pt-BR"/>
        </w:rPr>
        <w:t xml:space="preserve"> 2000</w:t>
      </w:r>
      <w:r w:rsidRPr="005F5D2E">
        <w:rPr>
          <w:rFonts w:ascii="Times New Roman" w:eastAsia="Calibri" w:hAnsi="Times New Roman" w:cs="Times New Roman"/>
          <w:sz w:val="24"/>
          <w:szCs w:val="24"/>
          <w:lang w:val="pt-BR"/>
        </w:rPr>
        <w:t xml:space="preserve">, e dos contos de </w:t>
      </w:r>
      <w:r w:rsidRPr="005F5D2E">
        <w:rPr>
          <w:rFonts w:ascii="Times New Roman" w:eastAsia="Calibri" w:hAnsi="Times New Roman" w:cs="Times New Roman"/>
          <w:i/>
          <w:sz w:val="24"/>
          <w:szCs w:val="24"/>
          <w:lang w:val="pt-BR"/>
        </w:rPr>
        <w:t>Ninguém é inocente em São Paulo</w:t>
      </w:r>
      <w:r w:rsidRPr="005F5D2E">
        <w:rPr>
          <w:rFonts w:ascii="Times New Roman" w:eastAsia="Calibri" w:hAnsi="Times New Roman" w:cs="Times New Roman"/>
          <w:sz w:val="24"/>
          <w:szCs w:val="24"/>
          <w:lang w:val="pt-BR"/>
        </w:rPr>
        <w:t>, de 200</w:t>
      </w:r>
      <w:r w:rsidR="00F100E7" w:rsidRPr="005F5D2E">
        <w:rPr>
          <w:rFonts w:ascii="Times New Roman" w:eastAsia="Calibri" w:hAnsi="Times New Roman" w:cs="Times New Roman"/>
          <w:sz w:val="24"/>
          <w:szCs w:val="24"/>
          <w:lang w:val="pt-BR"/>
        </w:rPr>
        <w:t>6</w:t>
      </w:r>
      <w:r w:rsidRPr="005F5D2E">
        <w:rPr>
          <w:rFonts w:ascii="Times New Roman" w:eastAsia="Calibri" w:hAnsi="Times New Roman" w:cs="Times New Roman"/>
          <w:sz w:val="24"/>
          <w:szCs w:val="24"/>
          <w:lang w:val="pt-BR"/>
        </w:rPr>
        <w:t xml:space="preserve">, </w:t>
      </w:r>
      <w:r w:rsidR="00843810" w:rsidRPr="005F5D2E">
        <w:rPr>
          <w:rFonts w:ascii="Times New Roman" w:eastAsia="Calibri" w:hAnsi="Times New Roman" w:cs="Times New Roman"/>
          <w:sz w:val="24"/>
          <w:szCs w:val="24"/>
          <w:lang w:val="pt-BR"/>
        </w:rPr>
        <w:t>si</w:t>
      </w:r>
      <w:r w:rsidR="00843810">
        <w:rPr>
          <w:rFonts w:ascii="Times New Roman" w:eastAsia="Calibri" w:hAnsi="Times New Roman" w:cs="Times New Roman"/>
          <w:sz w:val="24"/>
          <w:szCs w:val="24"/>
          <w:lang w:val="pt-BR"/>
        </w:rPr>
        <w:t>tuam</w:t>
      </w:r>
      <w:r>
        <w:rPr>
          <w:rFonts w:ascii="Times New Roman" w:eastAsia="Calibri" w:hAnsi="Times New Roman" w:cs="Times New Roman"/>
          <w:sz w:val="24"/>
          <w:szCs w:val="24"/>
          <w:lang w:val="pt-BR"/>
        </w:rPr>
        <w:t xml:space="preserve"> em novos termos a presença do tema da marginalidade e da pobreza na literatura brasileira. A</w:t>
      </w:r>
      <w:r w:rsidRPr="00643A7A">
        <w:rPr>
          <w:rFonts w:ascii="Times New Roman" w:eastAsia="Calibri" w:hAnsi="Times New Roman" w:cs="Times New Roman"/>
          <w:sz w:val="24"/>
          <w:szCs w:val="24"/>
          <w:lang w:val="pt-BR"/>
        </w:rPr>
        <w:t xml:space="preserve">o dar voz à população que sobrevive às condições de desigualdade nas grandes periferias urbanas brasileiras, </w:t>
      </w:r>
      <w:r>
        <w:rPr>
          <w:rFonts w:ascii="Times New Roman" w:eastAsia="Calibri" w:hAnsi="Times New Roman" w:cs="Times New Roman"/>
          <w:sz w:val="24"/>
          <w:szCs w:val="24"/>
          <w:lang w:val="pt-BR"/>
        </w:rPr>
        <w:t xml:space="preserve">Ferréz </w:t>
      </w:r>
      <w:r w:rsidR="00E40A04">
        <w:rPr>
          <w:rFonts w:ascii="Times New Roman" w:eastAsia="Calibri" w:hAnsi="Times New Roman" w:cs="Times New Roman"/>
          <w:sz w:val="24"/>
          <w:szCs w:val="24"/>
          <w:lang w:val="pt-BR"/>
        </w:rPr>
        <w:t>torna contundente o problema ético implicado no</w:t>
      </w:r>
      <w:r w:rsidRPr="00643A7A">
        <w:rPr>
          <w:rFonts w:ascii="Times New Roman" w:eastAsia="Calibri" w:hAnsi="Times New Roman" w:cs="Times New Roman"/>
          <w:sz w:val="24"/>
          <w:szCs w:val="24"/>
          <w:lang w:val="pt-BR"/>
        </w:rPr>
        <w:t xml:space="preserve"> princípio constitucional da igualdade</w:t>
      </w:r>
      <w:r w:rsidR="00E40A04" w:rsidRPr="00E40A04">
        <w:rPr>
          <w:rFonts w:ascii="Times New Roman" w:eastAsia="Calibri" w:hAnsi="Times New Roman" w:cs="Times New Roman"/>
          <w:sz w:val="24"/>
          <w:szCs w:val="24"/>
          <w:lang w:val="pt-BR"/>
        </w:rPr>
        <w:t xml:space="preserve"> </w:t>
      </w:r>
      <w:r w:rsidR="00E40A04" w:rsidRPr="00643A7A">
        <w:rPr>
          <w:rFonts w:ascii="Times New Roman" w:eastAsia="Calibri" w:hAnsi="Times New Roman" w:cs="Times New Roman"/>
          <w:sz w:val="24"/>
          <w:szCs w:val="24"/>
          <w:lang w:val="pt-BR"/>
        </w:rPr>
        <w:t>de todos perante a lei</w:t>
      </w:r>
      <w:r w:rsidR="003A5330">
        <w:rPr>
          <w:rFonts w:ascii="Times New Roman" w:eastAsia="Calibri" w:hAnsi="Times New Roman" w:cs="Times New Roman"/>
          <w:sz w:val="24"/>
          <w:szCs w:val="24"/>
          <w:lang w:val="pt-BR"/>
        </w:rPr>
        <w:t>.</w:t>
      </w:r>
      <w:r w:rsidR="003A5330" w:rsidRPr="003A5330">
        <w:t xml:space="preserve"> </w:t>
      </w:r>
      <w:r w:rsidR="003A5330" w:rsidRPr="003A5330">
        <w:rPr>
          <w:rFonts w:ascii="Times New Roman" w:eastAsia="Calibri" w:hAnsi="Times New Roman" w:cs="Times New Roman"/>
          <w:sz w:val="24"/>
          <w:szCs w:val="24"/>
          <w:lang w:val="pt-BR"/>
        </w:rPr>
        <w:t xml:space="preserve">O princípio constitucional da igualdade é reconhecido como princípio informador de todo o ordenamento jurídico-constitucional e </w:t>
      </w:r>
      <w:r w:rsidR="003A5330">
        <w:rPr>
          <w:rFonts w:ascii="Times New Roman" w:eastAsia="Calibri" w:hAnsi="Times New Roman" w:cs="Times New Roman"/>
          <w:sz w:val="24"/>
          <w:szCs w:val="24"/>
          <w:lang w:val="pt-BR"/>
        </w:rPr>
        <w:t>tem como propósito garantir</w:t>
      </w:r>
      <w:r w:rsidR="003A5330" w:rsidRPr="003A5330">
        <w:rPr>
          <w:rFonts w:ascii="Times New Roman" w:eastAsia="Calibri" w:hAnsi="Times New Roman" w:cs="Times New Roman"/>
          <w:sz w:val="24"/>
          <w:szCs w:val="24"/>
          <w:lang w:val="pt-BR"/>
        </w:rPr>
        <w:t xml:space="preserve"> a justiça social.</w:t>
      </w:r>
      <w:r w:rsidR="003A5330">
        <w:rPr>
          <w:rFonts w:ascii="Times New Roman" w:eastAsia="Calibri" w:hAnsi="Times New Roman" w:cs="Times New Roman"/>
          <w:sz w:val="24"/>
          <w:szCs w:val="24"/>
          <w:lang w:val="pt-BR"/>
        </w:rPr>
        <w:t xml:space="preserve"> No entanto, </w:t>
      </w:r>
      <w:r w:rsidR="008053C6">
        <w:rPr>
          <w:rFonts w:ascii="Times New Roman" w:eastAsia="Calibri" w:hAnsi="Times New Roman" w:cs="Times New Roman"/>
          <w:sz w:val="24"/>
          <w:szCs w:val="24"/>
          <w:lang w:val="pt-BR"/>
        </w:rPr>
        <w:t xml:space="preserve">o </w:t>
      </w:r>
      <w:r w:rsidR="00004D20">
        <w:rPr>
          <w:rFonts w:ascii="Times New Roman" w:eastAsia="Calibri" w:hAnsi="Times New Roman" w:cs="Times New Roman"/>
          <w:sz w:val="24"/>
          <w:szCs w:val="24"/>
          <w:lang w:val="pt-BR"/>
        </w:rPr>
        <w:t>“</w:t>
      </w:r>
      <w:r w:rsidR="008053C6">
        <w:rPr>
          <w:rFonts w:ascii="Times New Roman" w:eastAsia="Calibri" w:hAnsi="Times New Roman" w:cs="Times New Roman"/>
          <w:sz w:val="24"/>
          <w:szCs w:val="24"/>
          <w:lang w:val="pt-BR"/>
        </w:rPr>
        <w:t>recado do morro</w:t>
      </w:r>
      <w:r w:rsidR="00004D20">
        <w:rPr>
          <w:rFonts w:ascii="Times New Roman" w:eastAsia="Calibri" w:hAnsi="Times New Roman" w:cs="Times New Roman"/>
          <w:sz w:val="24"/>
          <w:szCs w:val="24"/>
          <w:lang w:val="pt-BR"/>
        </w:rPr>
        <w:t>”</w:t>
      </w:r>
      <w:r w:rsidR="008053C6">
        <w:rPr>
          <w:rFonts w:ascii="Times New Roman" w:eastAsia="Calibri" w:hAnsi="Times New Roman" w:cs="Times New Roman"/>
          <w:sz w:val="24"/>
          <w:szCs w:val="24"/>
          <w:lang w:val="pt-BR"/>
        </w:rPr>
        <w:t xml:space="preserve"> </w:t>
      </w:r>
      <w:r w:rsidR="00004D20">
        <w:rPr>
          <w:rFonts w:ascii="Times New Roman" w:eastAsia="Calibri" w:hAnsi="Times New Roman" w:cs="Times New Roman"/>
          <w:sz w:val="24"/>
          <w:szCs w:val="24"/>
          <w:lang w:val="pt-BR"/>
        </w:rPr>
        <w:t>enviado</w:t>
      </w:r>
      <w:r w:rsidR="00004D20">
        <w:rPr>
          <w:rFonts w:ascii="Times New Roman" w:eastAsia="Calibri" w:hAnsi="Times New Roman" w:cs="Times New Roman"/>
          <w:sz w:val="24"/>
          <w:szCs w:val="24"/>
          <w:lang w:val="pt-BR"/>
        </w:rPr>
        <w:t xml:space="preserve"> </w:t>
      </w:r>
      <w:r w:rsidR="008053C6">
        <w:rPr>
          <w:rFonts w:ascii="Times New Roman" w:eastAsia="Calibri" w:hAnsi="Times New Roman" w:cs="Times New Roman"/>
          <w:sz w:val="24"/>
          <w:szCs w:val="24"/>
          <w:lang w:val="pt-BR"/>
        </w:rPr>
        <w:t xml:space="preserve">pelos escritores marginais escancara, ao contrário, </w:t>
      </w:r>
      <w:r w:rsidR="00BE1DA5">
        <w:rPr>
          <w:rFonts w:ascii="Times New Roman" w:eastAsia="Calibri" w:hAnsi="Times New Roman" w:cs="Times New Roman"/>
          <w:sz w:val="24"/>
          <w:szCs w:val="24"/>
          <w:lang w:val="pt-BR"/>
        </w:rPr>
        <w:t>a</w:t>
      </w:r>
      <w:r w:rsidR="008053C6">
        <w:rPr>
          <w:rFonts w:ascii="Times New Roman" w:eastAsia="Calibri" w:hAnsi="Times New Roman" w:cs="Times New Roman"/>
          <w:sz w:val="24"/>
          <w:szCs w:val="24"/>
          <w:lang w:val="pt-BR"/>
        </w:rPr>
        <w:t xml:space="preserve"> </w:t>
      </w:r>
      <w:r w:rsidR="00BE1DA5">
        <w:rPr>
          <w:rFonts w:ascii="Times New Roman" w:eastAsia="Calibri" w:hAnsi="Times New Roman" w:cs="Times New Roman"/>
          <w:sz w:val="24"/>
          <w:szCs w:val="24"/>
          <w:lang w:val="pt-BR"/>
        </w:rPr>
        <w:t>ferida social congênita às próprias estruturas e organização do Estado, cujas instituições jurídicas</w:t>
      </w:r>
      <w:r w:rsidR="008053C6">
        <w:rPr>
          <w:rFonts w:ascii="Times New Roman" w:eastAsia="Calibri" w:hAnsi="Times New Roman" w:cs="Times New Roman"/>
          <w:sz w:val="24"/>
          <w:szCs w:val="24"/>
          <w:lang w:val="pt-BR"/>
        </w:rPr>
        <w:t xml:space="preserve">, insensíveis ao sofrimento do outro, </w:t>
      </w:r>
      <w:r w:rsidR="006E4758">
        <w:rPr>
          <w:rFonts w:ascii="Times New Roman" w:eastAsia="Calibri" w:hAnsi="Times New Roman" w:cs="Times New Roman"/>
          <w:sz w:val="24"/>
          <w:szCs w:val="24"/>
          <w:lang w:val="pt-BR"/>
        </w:rPr>
        <w:t xml:space="preserve"> </w:t>
      </w:r>
      <w:r w:rsidR="008053C6">
        <w:rPr>
          <w:rFonts w:ascii="Times New Roman" w:eastAsia="Calibri" w:hAnsi="Times New Roman" w:cs="Times New Roman"/>
          <w:sz w:val="24"/>
          <w:szCs w:val="24"/>
          <w:lang w:val="pt-BR"/>
        </w:rPr>
        <w:t>acabam</w:t>
      </w:r>
      <w:r w:rsidR="00BE1DA5">
        <w:rPr>
          <w:rFonts w:ascii="Times New Roman" w:eastAsia="Calibri" w:hAnsi="Times New Roman" w:cs="Times New Roman"/>
          <w:sz w:val="24"/>
          <w:szCs w:val="24"/>
          <w:lang w:val="pt-BR"/>
        </w:rPr>
        <w:t xml:space="preserve"> funcionando </w:t>
      </w:r>
      <w:r w:rsidR="008053C6">
        <w:rPr>
          <w:rFonts w:ascii="Times New Roman" w:eastAsia="Calibri" w:hAnsi="Times New Roman" w:cs="Times New Roman"/>
          <w:sz w:val="24"/>
          <w:szCs w:val="24"/>
          <w:lang w:val="pt-BR"/>
        </w:rPr>
        <w:t xml:space="preserve">antes </w:t>
      </w:r>
      <w:r w:rsidR="00BE1DA5">
        <w:rPr>
          <w:rFonts w:ascii="Times New Roman" w:eastAsia="Calibri" w:hAnsi="Times New Roman" w:cs="Times New Roman"/>
          <w:sz w:val="24"/>
          <w:szCs w:val="24"/>
          <w:lang w:val="pt-BR"/>
        </w:rPr>
        <w:t>como dispositivos de exclusão</w:t>
      </w:r>
      <w:r w:rsidR="006E4758">
        <w:rPr>
          <w:rFonts w:ascii="Times New Roman" w:eastAsia="Calibri" w:hAnsi="Times New Roman" w:cs="Times New Roman"/>
          <w:sz w:val="24"/>
          <w:szCs w:val="24"/>
          <w:lang w:val="pt-BR"/>
        </w:rPr>
        <w:t>.</w:t>
      </w:r>
    </w:p>
    <w:p w:rsidR="00843810" w:rsidRDefault="00843810" w:rsidP="00643A7A">
      <w:pPr>
        <w:spacing w:after="0" w:line="360" w:lineRule="auto"/>
        <w:ind w:firstLine="851"/>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Ferréz põe em cena outras vozes – aquelas excluídas do poder e dos sistemas de representação dominantes – </w:t>
      </w:r>
      <w:r w:rsidR="00D4057E">
        <w:rPr>
          <w:rFonts w:ascii="Times New Roman" w:eastAsia="Calibri" w:hAnsi="Times New Roman" w:cs="Times New Roman"/>
          <w:sz w:val="24"/>
          <w:szCs w:val="24"/>
          <w:lang w:val="pt-BR"/>
        </w:rPr>
        <w:t xml:space="preserve">que </w:t>
      </w:r>
      <w:r w:rsidR="00141C65">
        <w:rPr>
          <w:rFonts w:ascii="Times New Roman" w:eastAsia="Calibri" w:hAnsi="Times New Roman" w:cs="Times New Roman"/>
          <w:sz w:val="24"/>
          <w:szCs w:val="24"/>
          <w:lang w:val="pt-BR"/>
        </w:rPr>
        <w:t>descortinam realidades humanas e sociais cuja compreensão exige um outro tipo de racionalidade, que não descur</w:t>
      </w:r>
      <w:r w:rsidR="00F71274">
        <w:rPr>
          <w:rFonts w:ascii="Times New Roman" w:eastAsia="Calibri" w:hAnsi="Times New Roman" w:cs="Times New Roman"/>
          <w:sz w:val="24"/>
          <w:szCs w:val="24"/>
          <w:lang w:val="pt-BR"/>
        </w:rPr>
        <w:t xml:space="preserve">a </w:t>
      </w:r>
      <w:r w:rsidR="00141C65">
        <w:rPr>
          <w:rFonts w:ascii="Times New Roman" w:eastAsia="Calibri" w:hAnsi="Times New Roman" w:cs="Times New Roman"/>
          <w:sz w:val="24"/>
          <w:szCs w:val="24"/>
          <w:lang w:val="pt-BR"/>
        </w:rPr>
        <w:t>da dimensão ética do</w:t>
      </w:r>
      <w:r>
        <w:rPr>
          <w:rFonts w:ascii="Times New Roman" w:eastAsia="Calibri" w:hAnsi="Times New Roman" w:cs="Times New Roman"/>
          <w:sz w:val="24"/>
          <w:szCs w:val="24"/>
          <w:lang w:val="pt-BR"/>
        </w:rPr>
        <w:t xml:space="preserve"> conhecimento.  </w:t>
      </w:r>
      <w:r w:rsidR="00141C65">
        <w:rPr>
          <w:rFonts w:ascii="Times New Roman" w:eastAsia="Calibri" w:hAnsi="Times New Roman" w:cs="Times New Roman"/>
          <w:sz w:val="24"/>
          <w:szCs w:val="24"/>
          <w:lang w:val="pt-BR"/>
        </w:rPr>
        <w:t>S</w:t>
      </w:r>
      <w:r w:rsidR="00141C65" w:rsidRPr="00141C65">
        <w:rPr>
          <w:rFonts w:ascii="Times New Roman" w:eastAsia="Calibri" w:hAnsi="Times New Roman" w:cs="Times New Roman"/>
          <w:sz w:val="24"/>
          <w:szCs w:val="24"/>
          <w:lang w:val="pt-BR"/>
        </w:rPr>
        <w:t xml:space="preserve">obretudo no que se refere ao ordenamento jurídico, </w:t>
      </w:r>
      <w:r w:rsidR="00974554">
        <w:rPr>
          <w:rFonts w:ascii="Times New Roman" w:eastAsia="Calibri" w:hAnsi="Times New Roman" w:cs="Times New Roman"/>
          <w:sz w:val="24"/>
          <w:szCs w:val="24"/>
          <w:lang w:val="pt-BR"/>
        </w:rPr>
        <w:t>é preciso ultrapassar a perspectiva l</w:t>
      </w:r>
      <w:r w:rsidR="00974554" w:rsidRPr="00643A7A">
        <w:rPr>
          <w:rFonts w:ascii="Times New Roman" w:eastAsia="Calibri" w:hAnsi="Times New Roman" w:cs="Times New Roman"/>
          <w:sz w:val="24"/>
          <w:szCs w:val="24"/>
          <w:lang w:val="pt-BR"/>
        </w:rPr>
        <w:t>ógico-formal</w:t>
      </w:r>
      <w:r w:rsidR="00974554">
        <w:rPr>
          <w:rFonts w:ascii="Times New Roman" w:eastAsia="Calibri" w:hAnsi="Times New Roman" w:cs="Times New Roman"/>
          <w:sz w:val="24"/>
          <w:szCs w:val="24"/>
          <w:lang w:val="pt-BR"/>
        </w:rPr>
        <w:t xml:space="preserve"> da aplicação da lei</w:t>
      </w:r>
      <w:r w:rsidR="00974554" w:rsidRPr="00643A7A">
        <w:rPr>
          <w:rFonts w:ascii="Times New Roman" w:eastAsia="Calibri" w:hAnsi="Times New Roman" w:cs="Times New Roman"/>
          <w:sz w:val="24"/>
          <w:szCs w:val="24"/>
          <w:lang w:val="pt-BR"/>
        </w:rPr>
        <w:t xml:space="preserve">, </w:t>
      </w:r>
      <w:r w:rsidR="00974554">
        <w:rPr>
          <w:rFonts w:ascii="Times New Roman" w:eastAsia="Calibri" w:hAnsi="Times New Roman" w:cs="Times New Roman"/>
          <w:sz w:val="24"/>
          <w:szCs w:val="24"/>
          <w:lang w:val="pt-BR"/>
        </w:rPr>
        <w:t>que tem se mostrado insuficiente para</w:t>
      </w:r>
      <w:r w:rsidR="00974554" w:rsidRPr="00876A1A">
        <w:rPr>
          <w:rFonts w:ascii="Times New Roman" w:eastAsia="Calibri" w:hAnsi="Times New Roman" w:cs="Times New Roman"/>
          <w:sz w:val="24"/>
          <w:szCs w:val="24"/>
          <w:lang w:val="pt-BR"/>
        </w:rPr>
        <w:t xml:space="preserve"> </w:t>
      </w:r>
      <w:r w:rsidR="00974554" w:rsidRPr="00643A7A">
        <w:rPr>
          <w:rFonts w:ascii="Times New Roman" w:eastAsia="Calibri" w:hAnsi="Times New Roman" w:cs="Times New Roman"/>
          <w:sz w:val="24"/>
          <w:szCs w:val="24"/>
          <w:lang w:val="pt-BR"/>
        </w:rPr>
        <w:t>lidar com o crescente desrespeito aos princípios da igualdade e da dignidade humana</w:t>
      </w:r>
      <w:r w:rsidR="00974554">
        <w:rPr>
          <w:rFonts w:ascii="Times New Roman" w:eastAsia="Calibri" w:hAnsi="Times New Roman" w:cs="Times New Roman"/>
          <w:sz w:val="24"/>
          <w:szCs w:val="24"/>
          <w:lang w:val="pt-BR"/>
        </w:rPr>
        <w:t xml:space="preserve">.  A proposta deste artigo é justamente fazer uma aproximação entre dois campos do conhecimento, o do direito e o da literatura, tomando como ponto de partida, de um lado, o princípio constitucional da igualdade de todos perante a lei e, de outro, </w:t>
      </w:r>
      <w:r w:rsidR="002A0E91">
        <w:rPr>
          <w:rFonts w:ascii="Times New Roman" w:eastAsia="Calibri" w:hAnsi="Times New Roman" w:cs="Times New Roman"/>
          <w:sz w:val="24"/>
          <w:szCs w:val="24"/>
          <w:lang w:val="pt-BR"/>
        </w:rPr>
        <w:t>a literatura periférica representada por Ferréz, n</w:t>
      </w:r>
      <w:r w:rsidR="00974554">
        <w:rPr>
          <w:rFonts w:ascii="Times New Roman" w:eastAsia="Calibri" w:hAnsi="Times New Roman" w:cs="Times New Roman"/>
          <w:sz w:val="24"/>
          <w:szCs w:val="24"/>
          <w:lang w:val="pt-BR"/>
        </w:rPr>
        <w:t>o</w:t>
      </w:r>
      <w:r w:rsidR="002A0E91">
        <w:rPr>
          <w:rFonts w:ascii="Times New Roman" w:eastAsia="Calibri" w:hAnsi="Times New Roman" w:cs="Times New Roman"/>
          <w:sz w:val="24"/>
          <w:szCs w:val="24"/>
          <w:lang w:val="pt-BR"/>
        </w:rPr>
        <w:t xml:space="preserve"> seu</w:t>
      </w:r>
      <w:r w:rsidR="00974554">
        <w:rPr>
          <w:rFonts w:ascii="Times New Roman" w:eastAsia="Calibri" w:hAnsi="Times New Roman" w:cs="Times New Roman"/>
          <w:sz w:val="24"/>
          <w:szCs w:val="24"/>
          <w:lang w:val="pt-BR"/>
        </w:rPr>
        <w:t xml:space="preserve"> projeto de resistência ao sistema de exclusão.</w:t>
      </w:r>
      <w:r w:rsidR="002A0E91">
        <w:rPr>
          <w:rFonts w:ascii="Times New Roman" w:eastAsia="Calibri" w:hAnsi="Times New Roman" w:cs="Times New Roman"/>
          <w:sz w:val="24"/>
          <w:szCs w:val="24"/>
          <w:lang w:val="pt-BR"/>
        </w:rPr>
        <w:t xml:space="preserve"> </w:t>
      </w:r>
      <w:r w:rsidR="00266677">
        <w:rPr>
          <w:rFonts w:ascii="Times New Roman" w:eastAsia="Calibri" w:hAnsi="Times New Roman" w:cs="Times New Roman"/>
          <w:sz w:val="24"/>
          <w:szCs w:val="24"/>
          <w:lang w:val="pt-BR"/>
        </w:rPr>
        <w:t xml:space="preserve">Ao narrar as histórias da favela, como reconfiguração dos acontecimentos da vida </w:t>
      </w:r>
      <w:r w:rsidR="00CE2D9C">
        <w:rPr>
          <w:rFonts w:ascii="Times New Roman" w:eastAsia="Calibri" w:hAnsi="Times New Roman" w:cs="Times New Roman"/>
          <w:sz w:val="24"/>
          <w:szCs w:val="24"/>
          <w:lang w:val="pt-BR"/>
        </w:rPr>
        <w:t>cotiadiana da periferia</w:t>
      </w:r>
      <w:r w:rsidR="00266677">
        <w:rPr>
          <w:rFonts w:ascii="Times New Roman" w:eastAsia="Calibri" w:hAnsi="Times New Roman" w:cs="Times New Roman"/>
          <w:sz w:val="24"/>
          <w:szCs w:val="24"/>
          <w:lang w:val="pt-BR"/>
        </w:rPr>
        <w:t xml:space="preserve">, Ferréz </w:t>
      </w:r>
      <w:r w:rsidR="00CE2D9C">
        <w:rPr>
          <w:rFonts w:ascii="Times New Roman" w:eastAsia="Calibri" w:hAnsi="Times New Roman" w:cs="Times New Roman"/>
          <w:sz w:val="24"/>
          <w:szCs w:val="24"/>
          <w:lang w:val="pt-BR"/>
        </w:rPr>
        <w:t>expõe</w:t>
      </w:r>
      <w:r w:rsidR="00266677">
        <w:rPr>
          <w:rFonts w:ascii="Times New Roman" w:eastAsia="Calibri" w:hAnsi="Times New Roman" w:cs="Times New Roman"/>
          <w:sz w:val="24"/>
          <w:szCs w:val="24"/>
          <w:lang w:val="pt-BR"/>
        </w:rPr>
        <w:t xml:space="preserve"> </w:t>
      </w:r>
      <w:r w:rsidR="00CE2D9C">
        <w:rPr>
          <w:rFonts w:ascii="Times New Roman" w:eastAsia="Calibri" w:hAnsi="Times New Roman" w:cs="Times New Roman"/>
          <w:sz w:val="24"/>
          <w:szCs w:val="24"/>
          <w:lang w:val="pt-BR"/>
        </w:rPr>
        <w:t xml:space="preserve">situações humanas para as quais o “estado de direito” permanece cego. </w:t>
      </w:r>
    </w:p>
    <w:p w:rsidR="003A5330" w:rsidRDefault="003A5330" w:rsidP="00643A7A">
      <w:pPr>
        <w:spacing w:after="0" w:line="360" w:lineRule="auto"/>
        <w:ind w:firstLine="851"/>
        <w:jc w:val="both"/>
        <w:rPr>
          <w:rFonts w:ascii="Times New Roman" w:eastAsia="Calibri" w:hAnsi="Times New Roman" w:cs="Times New Roman"/>
          <w:sz w:val="24"/>
          <w:szCs w:val="24"/>
          <w:lang w:val="pt-BR"/>
        </w:rPr>
      </w:pPr>
    </w:p>
    <w:p w:rsidR="00643A7A" w:rsidRPr="00643A7A" w:rsidRDefault="002A0E91" w:rsidP="00643A7A">
      <w:pPr>
        <w:numPr>
          <w:ilvl w:val="0"/>
          <w:numId w:val="1"/>
        </w:numPr>
        <w:spacing w:before="45" w:after="45" w:line="360" w:lineRule="auto"/>
        <w:jc w:val="both"/>
        <w:rPr>
          <w:rFonts w:ascii="Times New Roman" w:eastAsia="Times New Roman" w:hAnsi="Times New Roman" w:cs="Times New Roman"/>
          <w:b/>
          <w:sz w:val="24"/>
          <w:szCs w:val="24"/>
          <w:lang w:val="pt-BR" w:eastAsia="pt-BR"/>
        </w:rPr>
      </w:pPr>
      <w:r>
        <w:rPr>
          <w:rFonts w:ascii="Times New Roman" w:eastAsia="Times New Roman" w:hAnsi="Times New Roman" w:cs="Times New Roman"/>
          <w:b/>
          <w:sz w:val="24"/>
          <w:szCs w:val="24"/>
          <w:lang w:val="pt-BR" w:eastAsia="pt-BR"/>
        </w:rPr>
        <w:t>Diálogo entre</w:t>
      </w:r>
      <w:r w:rsidR="00643A7A" w:rsidRPr="00643A7A">
        <w:rPr>
          <w:rFonts w:ascii="Times New Roman" w:eastAsia="Times New Roman" w:hAnsi="Times New Roman" w:cs="Times New Roman"/>
          <w:b/>
          <w:sz w:val="24"/>
          <w:szCs w:val="24"/>
          <w:lang w:val="pt-BR" w:eastAsia="pt-BR"/>
        </w:rPr>
        <w:t xml:space="preserve"> literatura ao direito </w:t>
      </w:r>
    </w:p>
    <w:p w:rsidR="003A5330" w:rsidRDefault="003A5330" w:rsidP="00643A7A">
      <w:pPr>
        <w:spacing w:after="0" w:line="360" w:lineRule="auto"/>
        <w:ind w:firstLine="851"/>
        <w:jc w:val="both"/>
        <w:rPr>
          <w:rFonts w:ascii="Times New Roman" w:eastAsia="Calibri" w:hAnsi="Times New Roman" w:cs="Times New Roman"/>
          <w:sz w:val="24"/>
          <w:szCs w:val="24"/>
          <w:lang w:val="pt-BR"/>
        </w:rPr>
      </w:pPr>
    </w:p>
    <w:p w:rsidR="00643A7A" w:rsidRPr="00643A7A" w:rsidRDefault="00643A7A" w:rsidP="00643A7A">
      <w:pPr>
        <w:spacing w:after="0" w:line="360" w:lineRule="auto"/>
        <w:ind w:firstLine="851"/>
        <w:jc w:val="both"/>
        <w:rPr>
          <w:rFonts w:ascii="Times New Roman" w:eastAsia="Calibri" w:hAnsi="Times New Roman" w:cs="Times New Roman"/>
          <w:sz w:val="24"/>
          <w:szCs w:val="24"/>
          <w:lang w:val="pt-BR"/>
        </w:rPr>
      </w:pPr>
      <w:r w:rsidRPr="00643A7A">
        <w:rPr>
          <w:rFonts w:ascii="Times New Roman" w:eastAsia="Calibri" w:hAnsi="Times New Roman" w:cs="Times New Roman"/>
          <w:sz w:val="24"/>
          <w:szCs w:val="24"/>
          <w:lang w:val="pt-BR"/>
        </w:rPr>
        <w:t xml:space="preserve">O pensamento jurídico clássico, afastado da realidade social e representativo da redução do concreto jurídico à pura forma lógica, precisa evoluir no sentido de conceber o direito como um conceito mais aberto, um produto cultural e dialético que confronte </w:t>
      </w:r>
      <w:r w:rsidRPr="00643A7A">
        <w:rPr>
          <w:rFonts w:ascii="Times New Roman" w:eastAsia="Calibri" w:hAnsi="Times New Roman" w:cs="Times New Roman"/>
          <w:sz w:val="24"/>
          <w:szCs w:val="24"/>
          <w:lang w:val="pt-BR"/>
        </w:rPr>
        <w:lastRenderedPageBreak/>
        <w:t xml:space="preserve">mais do que fato, valor e norma, pois “compreender o direito não é um empreendimento que se reduz facilmente a conceituações lógicas e racionalmente sistematizadas” </w:t>
      </w:r>
      <w:r w:rsidRPr="005F5D2E">
        <w:rPr>
          <w:rFonts w:ascii="Times New Roman" w:eastAsia="Calibri" w:hAnsi="Times New Roman" w:cs="Times New Roman"/>
          <w:sz w:val="24"/>
          <w:szCs w:val="24"/>
          <w:lang w:val="pt-BR"/>
        </w:rPr>
        <w:t>(FERRAZ</w:t>
      </w:r>
      <w:r w:rsidR="005F5D2E" w:rsidRPr="005F5D2E">
        <w:rPr>
          <w:rFonts w:ascii="Times New Roman" w:eastAsia="Calibri" w:hAnsi="Times New Roman" w:cs="Times New Roman"/>
          <w:sz w:val="24"/>
          <w:szCs w:val="24"/>
          <w:lang w:val="pt-BR"/>
        </w:rPr>
        <w:t xml:space="preserve"> JÚNIOR</w:t>
      </w:r>
      <w:r w:rsidRPr="005F5D2E">
        <w:rPr>
          <w:rFonts w:ascii="Times New Roman" w:eastAsia="Calibri" w:hAnsi="Times New Roman" w:cs="Times New Roman"/>
          <w:sz w:val="24"/>
          <w:szCs w:val="24"/>
          <w:lang w:val="pt-BR"/>
        </w:rPr>
        <w:t>, 2008, p. 1). O</w:t>
      </w:r>
      <w:r w:rsidRPr="00643A7A">
        <w:rPr>
          <w:rFonts w:ascii="Times New Roman" w:eastAsia="Calibri" w:hAnsi="Times New Roman" w:cs="Times New Roman"/>
          <w:sz w:val="24"/>
          <w:szCs w:val="24"/>
          <w:lang w:val="pt-BR"/>
        </w:rPr>
        <w:t xml:space="preserve"> estudo do direito com o interesse pela técnica, conceitos e princípios legais faz parte de um processo de estruturação dogmática importante, mas também deve envolver a diversificação e os conflitos dialéticos do mundo contemporâneo. Assim,  o ponto de vista da literatura é fundamental para  restabelecer ao direito o seu recalcado papel social e humanista, pois as ficções literárias estão mergulhadas na condição humana e proporcionam a geração de mundos possíveis, carregados de presença e força de realidade. </w:t>
      </w:r>
    </w:p>
    <w:p w:rsidR="00643A7A" w:rsidRPr="00643A7A" w:rsidRDefault="00643A7A" w:rsidP="00643A7A">
      <w:pPr>
        <w:spacing w:after="0" w:line="360" w:lineRule="auto"/>
        <w:ind w:firstLine="851"/>
        <w:jc w:val="both"/>
        <w:rPr>
          <w:rFonts w:ascii="Times New Roman" w:eastAsia="Calibri" w:hAnsi="Times New Roman" w:cs="Times New Roman"/>
          <w:sz w:val="24"/>
          <w:szCs w:val="24"/>
          <w:lang w:val="pt-BR"/>
        </w:rPr>
      </w:pPr>
      <w:r w:rsidRPr="00643A7A">
        <w:rPr>
          <w:rFonts w:ascii="Times New Roman" w:eastAsia="Calibri" w:hAnsi="Times New Roman" w:cs="Times New Roman"/>
          <w:sz w:val="24"/>
          <w:szCs w:val="24"/>
          <w:lang w:val="pt-BR"/>
        </w:rPr>
        <w:t>A acepção positivista do direito é resultado da formulação filosófica que invadiu a Europa desde o Iluminismo e representa o auge da ideologia presente no inconsciente coletivo da sociedade ocidental desde o início da civilização européia. O conjunto de leis vigentes é resultado de uma sociedade dominada pela burguesia e a prevalência do caráter dogmático do pensamento positivista se afirmou como sistema científico. Essa concepção ressalta os aspectos formais e exteriores do fenômeno jurídico, mas não compreende os fatos da experiência social, pois “o direito positivo é a lei e seu estudo científico se faz a partir da lei</w:t>
      </w:r>
      <w:r w:rsidRPr="005F5D2E">
        <w:rPr>
          <w:rFonts w:ascii="Times New Roman" w:eastAsia="Calibri" w:hAnsi="Times New Roman" w:cs="Times New Roman"/>
          <w:sz w:val="24"/>
          <w:szCs w:val="24"/>
          <w:lang w:val="pt-BR"/>
        </w:rPr>
        <w:t>” (COELHO, 2003, p. 213).</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A aproximação do direito à literatura leva a que a tecnicidade jurídica tenha de ceder espaço à poética reveladora dos motivos</w:t>
      </w:r>
      <w:r w:rsidR="00561F86">
        <w:rPr>
          <w:rFonts w:ascii="Times New Roman" w:eastAsia="Times New Roman" w:hAnsi="Times New Roman" w:cs="Times New Roman"/>
          <w:sz w:val="24"/>
          <w:szCs w:val="24"/>
          <w:lang w:val="pt-BR" w:eastAsia="pt-BR"/>
        </w:rPr>
        <w:t>,</w:t>
      </w:r>
      <w:r w:rsidRPr="00643A7A">
        <w:rPr>
          <w:rFonts w:ascii="Times New Roman" w:eastAsia="Times New Roman" w:hAnsi="Times New Roman" w:cs="Times New Roman"/>
          <w:sz w:val="24"/>
          <w:szCs w:val="24"/>
          <w:lang w:val="pt-BR" w:eastAsia="pt-BR"/>
        </w:rPr>
        <w:t xml:space="preserve"> interesses</w:t>
      </w:r>
      <w:r w:rsidR="00561F86">
        <w:rPr>
          <w:rFonts w:ascii="Times New Roman" w:eastAsia="Times New Roman" w:hAnsi="Times New Roman" w:cs="Times New Roman"/>
          <w:sz w:val="24"/>
          <w:szCs w:val="24"/>
          <w:lang w:val="pt-BR" w:eastAsia="pt-BR"/>
        </w:rPr>
        <w:t>, impasses e limitações</w:t>
      </w:r>
      <w:r w:rsidRPr="00643A7A">
        <w:rPr>
          <w:rFonts w:ascii="Times New Roman" w:eastAsia="Times New Roman" w:hAnsi="Times New Roman" w:cs="Times New Roman"/>
          <w:sz w:val="24"/>
          <w:szCs w:val="24"/>
          <w:lang w:val="pt-BR" w:eastAsia="pt-BR"/>
        </w:rPr>
        <w:t xml:space="preserve"> mais profundos </w:t>
      </w:r>
      <w:r w:rsidR="00561F86">
        <w:rPr>
          <w:rFonts w:ascii="Times New Roman" w:eastAsia="Times New Roman" w:hAnsi="Times New Roman" w:cs="Times New Roman"/>
          <w:sz w:val="24"/>
          <w:szCs w:val="24"/>
          <w:lang w:val="pt-BR" w:eastAsia="pt-BR"/>
        </w:rPr>
        <w:t>envolvidos nas práticas humanas e sociais</w:t>
      </w:r>
      <w:r w:rsidRPr="00643A7A">
        <w:rPr>
          <w:rFonts w:ascii="Times New Roman" w:eastAsia="Times New Roman" w:hAnsi="Times New Roman" w:cs="Times New Roman"/>
          <w:sz w:val="24"/>
          <w:szCs w:val="24"/>
          <w:lang w:val="pt-BR" w:eastAsia="pt-BR"/>
        </w:rPr>
        <w:t>. A sociedade é um sistema em permanente evolução e necessita, pois, de mecanismos em sintonia com seu desenvolvimento. Assim, o direito pode</w:t>
      </w:r>
      <w:r w:rsidR="000D3FEB">
        <w:rPr>
          <w:rFonts w:ascii="Times New Roman" w:eastAsia="Times New Roman" w:hAnsi="Times New Roman" w:cs="Times New Roman"/>
          <w:sz w:val="24"/>
          <w:szCs w:val="24"/>
          <w:lang w:val="pt-BR" w:eastAsia="pt-BR"/>
        </w:rPr>
        <w:t xml:space="preserve">, ao invés de impor modelos </w:t>
      </w:r>
      <w:r w:rsidR="000D3FEB" w:rsidRPr="000D3FEB">
        <w:rPr>
          <w:rFonts w:ascii="Times New Roman" w:eastAsia="Times New Roman" w:hAnsi="Times New Roman" w:cs="Times New Roman"/>
          <w:i/>
          <w:sz w:val="24"/>
          <w:szCs w:val="24"/>
          <w:lang w:val="pt-BR" w:eastAsia="pt-BR"/>
        </w:rPr>
        <w:t>a priori</w:t>
      </w:r>
      <w:r w:rsidR="000D3FEB">
        <w:rPr>
          <w:rFonts w:ascii="Times New Roman" w:eastAsia="Times New Roman" w:hAnsi="Times New Roman" w:cs="Times New Roman"/>
          <w:sz w:val="24"/>
          <w:szCs w:val="24"/>
          <w:lang w:val="pt-BR" w:eastAsia="pt-BR"/>
        </w:rPr>
        <w:t xml:space="preserve"> de compreensão da realidade, deixar-se permear pelos </w:t>
      </w:r>
      <w:r w:rsidRPr="00643A7A">
        <w:rPr>
          <w:rFonts w:ascii="Times New Roman" w:eastAsia="Times New Roman" w:hAnsi="Times New Roman" w:cs="Times New Roman"/>
          <w:sz w:val="24"/>
          <w:szCs w:val="24"/>
          <w:lang w:val="pt-BR" w:eastAsia="pt-BR"/>
        </w:rPr>
        <w:t>fenômenos</w:t>
      </w:r>
      <w:r w:rsidR="000D3FEB">
        <w:rPr>
          <w:rFonts w:ascii="Times New Roman" w:eastAsia="Times New Roman" w:hAnsi="Times New Roman" w:cs="Times New Roman"/>
          <w:sz w:val="24"/>
          <w:szCs w:val="24"/>
          <w:lang w:val="pt-BR" w:eastAsia="pt-BR"/>
        </w:rPr>
        <w:t xml:space="preserve"> e interagir mais com a experiência viva da sociedade</w:t>
      </w:r>
      <w:r w:rsidRPr="00643A7A">
        <w:rPr>
          <w:rFonts w:ascii="Times New Roman" w:eastAsia="Times New Roman" w:hAnsi="Times New Roman" w:cs="Times New Roman"/>
          <w:sz w:val="24"/>
          <w:szCs w:val="24"/>
          <w:lang w:val="pt-BR" w:eastAsia="pt-BR"/>
        </w:rPr>
        <w:t xml:space="preserve">, a exemplo da literatura. </w:t>
      </w:r>
      <w:r w:rsidR="000D3FEB" w:rsidRPr="000D3FEB">
        <w:rPr>
          <w:rFonts w:ascii="Times New Roman" w:eastAsia="Times New Roman" w:hAnsi="Times New Roman" w:cs="Times New Roman"/>
          <w:sz w:val="24"/>
          <w:szCs w:val="24"/>
          <w:lang w:val="pt-BR" w:eastAsia="pt-BR"/>
        </w:rPr>
        <w:t xml:space="preserve">O diálogo com as vozes sociais necessita, sobretudo, de uma linguagem capaz de escuta, ou seja, com abertura para o outro. </w:t>
      </w:r>
      <w:r w:rsidRPr="00643A7A">
        <w:rPr>
          <w:rFonts w:ascii="Times New Roman" w:eastAsia="Times New Roman" w:hAnsi="Times New Roman" w:cs="Times New Roman"/>
          <w:sz w:val="24"/>
          <w:szCs w:val="24"/>
          <w:lang w:val="pt-BR" w:eastAsia="pt-BR"/>
        </w:rPr>
        <w:t xml:space="preserve">O tipo de atenção à linguagem é o aspecto  fundamental </w:t>
      </w:r>
      <w:r w:rsidR="00705E3F">
        <w:rPr>
          <w:rFonts w:ascii="Times New Roman" w:eastAsia="Times New Roman" w:hAnsi="Times New Roman" w:cs="Times New Roman"/>
          <w:sz w:val="24"/>
          <w:szCs w:val="24"/>
          <w:lang w:val="pt-BR" w:eastAsia="pt-BR"/>
        </w:rPr>
        <w:t>na</w:t>
      </w:r>
      <w:r w:rsidRPr="00643A7A">
        <w:rPr>
          <w:rFonts w:ascii="Times New Roman" w:eastAsia="Times New Roman" w:hAnsi="Times New Roman" w:cs="Times New Roman"/>
          <w:sz w:val="24"/>
          <w:szCs w:val="24"/>
          <w:lang w:val="pt-BR" w:eastAsia="pt-BR"/>
        </w:rPr>
        <w:t>s relações entre direito e literatura</w:t>
      </w:r>
      <w:r w:rsidR="00705E3F">
        <w:rPr>
          <w:rFonts w:ascii="Times New Roman" w:eastAsia="Times New Roman" w:hAnsi="Times New Roman" w:cs="Times New Roman"/>
          <w:sz w:val="24"/>
          <w:szCs w:val="24"/>
          <w:lang w:val="pt-BR" w:eastAsia="pt-BR"/>
        </w:rPr>
        <w:t xml:space="preserve">, pois </w:t>
      </w:r>
      <w:r w:rsidR="00413CFB">
        <w:rPr>
          <w:rFonts w:ascii="Times New Roman" w:eastAsia="Times New Roman" w:hAnsi="Times New Roman" w:cs="Times New Roman"/>
          <w:sz w:val="24"/>
          <w:szCs w:val="24"/>
          <w:lang w:val="pt-BR" w:eastAsia="pt-BR"/>
        </w:rPr>
        <w:t>ambas as áreas desenvolvem suas atividades</w:t>
      </w:r>
      <w:r w:rsidR="00705E3F">
        <w:rPr>
          <w:rFonts w:ascii="Times New Roman" w:eastAsia="Times New Roman" w:hAnsi="Times New Roman" w:cs="Times New Roman"/>
          <w:sz w:val="24"/>
          <w:szCs w:val="24"/>
          <w:lang w:val="pt-BR" w:eastAsia="pt-BR"/>
        </w:rPr>
        <w:t xml:space="preserve">, fundamentalmente, </w:t>
      </w:r>
      <w:r w:rsidR="00413CFB">
        <w:rPr>
          <w:rFonts w:ascii="Times New Roman" w:eastAsia="Times New Roman" w:hAnsi="Times New Roman" w:cs="Times New Roman"/>
          <w:sz w:val="24"/>
          <w:szCs w:val="24"/>
          <w:lang w:val="pt-BR" w:eastAsia="pt-BR"/>
        </w:rPr>
        <w:t>por meio de construções textuais, as quais envolvem um trabalho de interpretação</w:t>
      </w:r>
      <w:r w:rsidRPr="00643A7A">
        <w:rPr>
          <w:rFonts w:ascii="Times New Roman" w:eastAsia="Times New Roman" w:hAnsi="Times New Roman" w:cs="Times New Roman"/>
          <w:sz w:val="24"/>
          <w:szCs w:val="24"/>
          <w:lang w:val="pt-BR" w:eastAsia="pt-BR"/>
        </w:rPr>
        <w:t xml:space="preserve">. </w:t>
      </w:r>
      <w:r w:rsidR="00413CFB">
        <w:rPr>
          <w:rFonts w:ascii="Times New Roman" w:eastAsia="Times New Roman" w:hAnsi="Times New Roman" w:cs="Times New Roman"/>
          <w:sz w:val="24"/>
          <w:szCs w:val="24"/>
          <w:lang w:val="pt-BR" w:eastAsia="pt-BR"/>
        </w:rPr>
        <w:t>Contudo</w:t>
      </w:r>
      <w:r w:rsidRPr="00643A7A">
        <w:rPr>
          <w:rFonts w:ascii="Times New Roman" w:eastAsia="Times New Roman" w:hAnsi="Times New Roman" w:cs="Times New Roman"/>
          <w:sz w:val="24"/>
          <w:szCs w:val="24"/>
          <w:lang w:val="pt-BR" w:eastAsia="pt-BR"/>
        </w:rPr>
        <w:t>, a</w:t>
      </w:r>
      <w:r w:rsidR="00413CFB">
        <w:rPr>
          <w:rFonts w:ascii="Times New Roman" w:eastAsia="Times New Roman" w:hAnsi="Times New Roman" w:cs="Times New Roman"/>
          <w:sz w:val="24"/>
          <w:szCs w:val="24"/>
          <w:lang w:val="pt-BR" w:eastAsia="pt-BR"/>
        </w:rPr>
        <w:t>o passo que</w:t>
      </w:r>
      <w:r w:rsidRPr="00643A7A">
        <w:rPr>
          <w:rFonts w:ascii="Times New Roman" w:eastAsia="Times New Roman" w:hAnsi="Times New Roman" w:cs="Times New Roman"/>
          <w:sz w:val="24"/>
          <w:szCs w:val="24"/>
          <w:lang w:val="pt-BR" w:eastAsia="pt-BR"/>
        </w:rPr>
        <w:t xml:space="preserve"> interpretação literária </w:t>
      </w:r>
      <w:r w:rsidR="00413CFB">
        <w:rPr>
          <w:rFonts w:ascii="Times New Roman" w:eastAsia="Times New Roman" w:hAnsi="Times New Roman" w:cs="Times New Roman"/>
          <w:sz w:val="24"/>
          <w:szCs w:val="24"/>
          <w:lang w:val="pt-BR" w:eastAsia="pt-BR"/>
        </w:rPr>
        <w:t>busca</w:t>
      </w:r>
      <w:r w:rsidRPr="00643A7A">
        <w:rPr>
          <w:rFonts w:ascii="Times New Roman" w:eastAsia="Times New Roman" w:hAnsi="Times New Roman" w:cs="Times New Roman"/>
          <w:sz w:val="24"/>
          <w:szCs w:val="24"/>
          <w:lang w:val="pt-BR" w:eastAsia="pt-BR"/>
        </w:rPr>
        <w:t xml:space="preserve"> </w:t>
      </w:r>
      <w:r w:rsidR="00413CFB">
        <w:rPr>
          <w:rFonts w:ascii="Times New Roman" w:eastAsia="Times New Roman" w:hAnsi="Times New Roman" w:cs="Times New Roman"/>
          <w:sz w:val="24"/>
          <w:szCs w:val="24"/>
          <w:lang w:val="pt-BR" w:eastAsia="pt-BR"/>
        </w:rPr>
        <w:t>a interação</w:t>
      </w:r>
      <w:r w:rsidRPr="00643A7A">
        <w:rPr>
          <w:rFonts w:ascii="Times New Roman" w:eastAsia="Times New Roman" w:hAnsi="Times New Roman" w:cs="Times New Roman"/>
          <w:sz w:val="24"/>
          <w:szCs w:val="24"/>
          <w:lang w:val="pt-BR" w:eastAsia="pt-BR"/>
        </w:rPr>
        <w:t xml:space="preserve"> entre autor, texto e leitor, a interpretação jurídica</w:t>
      </w:r>
      <w:r w:rsidR="00413CFB">
        <w:rPr>
          <w:rFonts w:ascii="Times New Roman" w:eastAsia="Times New Roman" w:hAnsi="Times New Roman" w:cs="Times New Roman"/>
          <w:sz w:val="24"/>
          <w:szCs w:val="24"/>
          <w:lang w:val="pt-BR" w:eastAsia="pt-BR"/>
        </w:rPr>
        <w:t>, por seu turno,</w:t>
      </w:r>
      <w:r w:rsidRPr="00643A7A">
        <w:rPr>
          <w:rFonts w:ascii="Times New Roman" w:eastAsia="Times New Roman" w:hAnsi="Times New Roman" w:cs="Times New Roman"/>
          <w:sz w:val="24"/>
          <w:szCs w:val="24"/>
          <w:lang w:val="pt-BR" w:eastAsia="pt-BR"/>
        </w:rPr>
        <w:t xml:space="preserve"> </w:t>
      </w:r>
      <w:r w:rsidR="00413CFB">
        <w:rPr>
          <w:rFonts w:ascii="Times New Roman" w:eastAsia="Times New Roman" w:hAnsi="Times New Roman" w:cs="Times New Roman"/>
          <w:sz w:val="24"/>
          <w:szCs w:val="24"/>
          <w:lang w:val="pt-BR" w:eastAsia="pt-BR"/>
        </w:rPr>
        <w:t>tende a acentuar a</w:t>
      </w:r>
      <w:r w:rsidRPr="00643A7A">
        <w:rPr>
          <w:rFonts w:ascii="Times New Roman" w:eastAsia="Times New Roman" w:hAnsi="Times New Roman" w:cs="Times New Roman"/>
          <w:sz w:val="24"/>
          <w:szCs w:val="24"/>
          <w:lang w:val="pt-BR" w:eastAsia="pt-BR"/>
        </w:rPr>
        <w:t xml:space="preserve"> distância entre o legislador, a lei e os cidadãos.  </w:t>
      </w:r>
    </w:p>
    <w:p w:rsidR="00643A7A" w:rsidRPr="00643A7A" w:rsidRDefault="00643A7A" w:rsidP="00643A7A">
      <w:pPr>
        <w:spacing w:before="45" w:after="45" w:line="360" w:lineRule="auto"/>
        <w:ind w:firstLine="709"/>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À luz da teoria política de </w:t>
      </w:r>
      <w:r w:rsidRPr="005F5D2E">
        <w:rPr>
          <w:rFonts w:ascii="Times New Roman" w:eastAsia="Times New Roman" w:hAnsi="Times New Roman" w:cs="Times New Roman"/>
          <w:sz w:val="24"/>
          <w:szCs w:val="24"/>
          <w:lang w:val="pt-BR" w:eastAsia="pt-BR"/>
        </w:rPr>
        <w:t>Ronald Dworkin sobre</w:t>
      </w:r>
      <w:r w:rsidRPr="00643A7A">
        <w:rPr>
          <w:rFonts w:ascii="Times New Roman" w:eastAsia="Times New Roman" w:hAnsi="Times New Roman" w:cs="Times New Roman"/>
          <w:sz w:val="24"/>
          <w:szCs w:val="24"/>
          <w:lang w:val="pt-BR" w:eastAsia="pt-BR"/>
        </w:rPr>
        <w:t xml:space="preserve"> a interpretação, é possível estabelecermos uma conexão entre a interpretação literária e a interpretação jurídica. </w:t>
      </w:r>
      <w:r w:rsidRPr="00643A7A">
        <w:rPr>
          <w:rFonts w:ascii="Times New Roman" w:eastAsia="Times New Roman" w:hAnsi="Times New Roman" w:cs="Times New Roman"/>
          <w:sz w:val="24"/>
          <w:szCs w:val="24"/>
          <w:lang w:val="pt-BR" w:eastAsia="pt-BR"/>
        </w:rPr>
        <w:lastRenderedPageBreak/>
        <w:t>Segundo Dworkin, esta relação serviria de base a uma nova metodologia de análise das proposições jurídicas, superando a hermenêutica jurídica clássica, na qual o intérprete tem uma verdade posta (a lei) e não há interação entre eles. Nesse sentido, um raciocínio equivalente ao da interpretação literária, no qual cada leitor se coloca dentro da obra e com ela interage de diferentes formas, poderia fornecer subsídios à</w:t>
      </w:r>
      <w:r w:rsidRPr="00643A7A">
        <w:rPr>
          <w:rFonts w:ascii="Times New Roman" w:eastAsia="Times New Roman" w:hAnsi="Times New Roman" w:cs="Times New Roman"/>
          <w:b/>
          <w:sz w:val="24"/>
          <w:szCs w:val="24"/>
          <w:lang w:val="pt-BR" w:eastAsia="pt-BR"/>
        </w:rPr>
        <w:t xml:space="preserve"> </w:t>
      </w:r>
      <w:r w:rsidRPr="00643A7A">
        <w:rPr>
          <w:rFonts w:ascii="Times New Roman" w:eastAsia="Times New Roman" w:hAnsi="Times New Roman" w:cs="Times New Roman"/>
          <w:sz w:val="24"/>
          <w:szCs w:val="24"/>
          <w:lang w:val="pt-BR" w:eastAsia="pt-BR"/>
        </w:rPr>
        <w:t xml:space="preserve">hermenêutica jurídica, ao abrir espaço ao operador do direito (juízes e advogados) para interpretar a letra fria da lei a cada nova situação. </w:t>
      </w:r>
    </w:p>
    <w:p w:rsidR="00413CFB" w:rsidRPr="002E3F5C" w:rsidRDefault="00643A7A" w:rsidP="00643A7A">
      <w:pPr>
        <w:spacing w:before="45" w:after="45" w:line="360" w:lineRule="auto"/>
        <w:ind w:firstLine="709"/>
        <w:jc w:val="both"/>
        <w:rPr>
          <w:rFonts w:ascii="Times New Roman" w:eastAsia="Times New Roman" w:hAnsi="Times New Roman" w:cs="Times New Roman"/>
          <w:color w:val="000000"/>
          <w:sz w:val="24"/>
          <w:szCs w:val="24"/>
          <w:lang w:val="pt-BR" w:eastAsia="pt-BR"/>
        </w:rPr>
      </w:pPr>
      <w:r w:rsidRPr="00643A7A">
        <w:rPr>
          <w:rFonts w:ascii="Times New Roman" w:eastAsia="Times New Roman" w:hAnsi="Times New Roman" w:cs="Times New Roman"/>
          <w:sz w:val="24"/>
          <w:szCs w:val="24"/>
          <w:lang w:val="pt-BR" w:eastAsia="pt-BR"/>
        </w:rPr>
        <w:t xml:space="preserve">A nova hermenêutica constitucional baseia-se na valorização dos princípios jurídicos como instrumentos a serem utilizados pelo intérprete na construção de um modelo alternativo de hermenêutica jurídica, no qual o intérprete pode valer-se, por exemplo, de raciocínio equivalente ao usado na interpretação literária. Trata-se de uma fase de normatividade dos princípios, de consideração dos valores e de argumentação, mas sem que isso represente a negação das regras e do conhecimento convencional. A nova hermenêutica mantém os conceitos tradicionais, mas a eles agrega outros fatores cognitivos, tornando o papel do intérprete muito maior do que a mera revelação do conteúdo da norma, sem espaço para </w:t>
      </w:r>
      <w:r w:rsidR="00413CFB" w:rsidRPr="002E3F5C">
        <w:rPr>
          <w:rFonts w:ascii="Times New Roman" w:eastAsia="Times New Roman" w:hAnsi="Times New Roman" w:cs="Times New Roman"/>
          <w:sz w:val="24"/>
          <w:szCs w:val="24"/>
          <w:lang w:val="pt-BR" w:eastAsia="pt-BR"/>
        </w:rPr>
        <w:t>novas possibilidades de sentido</w:t>
      </w:r>
      <w:r w:rsidRPr="00643A7A">
        <w:rPr>
          <w:rFonts w:ascii="Times New Roman" w:eastAsia="Times New Roman" w:hAnsi="Times New Roman" w:cs="Times New Roman"/>
          <w:sz w:val="24"/>
          <w:szCs w:val="24"/>
          <w:lang w:val="pt-BR" w:eastAsia="pt-BR"/>
        </w:rPr>
        <w:t>.</w:t>
      </w:r>
      <w:r w:rsidRPr="00643A7A">
        <w:rPr>
          <w:rFonts w:ascii="Times New Roman" w:eastAsia="Times New Roman" w:hAnsi="Times New Roman" w:cs="Times New Roman"/>
          <w:color w:val="000000"/>
          <w:sz w:val="24"/>
          <w:szCs w:val="24"/>
          <w:lang w:val="pt-BR" w:eastAsia="pt-BR"/>
        </w:rPr>
        <w:t xml:space="preserve"> </w:t>
      </w:r>
    </w:p>
    <w:p w:rsidR="00643A7A" w:rsidRDefault="00413CFB" w:rsidP="00643A7A">
      <w:pPr>
        <w:spacing w:before="45" w:after="45" w:line="360" w:lineRule="auto"/>
        <w:ind w:firstLine="709"/>
        <w:jc w:val="both"/>
        <w:rPr>
          <w:rFonts w:ascii="Times New Roman" w:eastAsia="Times New Roman" w:hAnsi="Times New Roman" w:cs="Times New Roman"/>
          <w:color w:val="000000"/>
          <w:sz w:val="24"/>
          <w:szCs w:val="24"/>
          <w:lang w:val="pt-BR" w:eastAsia="pt-BR"/>
        </w:rPr>
      </w:pPr>
      <w:r w:rsidRPr="002E3F5C">
        <w:rPr>
          <w:rFonts w:ascii="Times New Roman" w:eastAsia="Times New Roman" w:hAnsi="Times New Roman" w:cs="Times New Roman"/>
          <w:color w:val="000000"/>
          <w:sz w:val="24"/>
          <w:szCs w:val="24"/>
          <w:lang w:val="pt-BR" w:eastAsia="pt-BR"/>
        </w:rPr>
        <w:t>Nesses termos, a hermenêutica literária abre ao direito caminho para a</w:t>
      </w:r>
      <w:r w:rsidR="00643A7A" w:rsidRPr="00643A7A">
        <w:rPr>
          <w:rFonts w:ascii="Times New Roman" w:eastAsia="Times New Roman" w:hAnsi="Times New Roman" w:cs="Times New Roman"/>
          <w:color w:val="000000"/>
          <w:sz w:val="24"/>
          <w:szCs w:val="24"/>
          <w:lang w:val="pt-BR" w:eastAsia="pt-BR"/>
        </w:rPr>
        <w:t xml:space="preserve"> </w:t>
      </w:r>
      <w:r w:rsidRPr="002E3F5C">
        <w:rPr>
          <w:rFonts w:ascii="Times New Roman" w:eastAsia="Times New Roman" w:hAnsi="Times New Roman" w:cs="Times New Roman"/>
          <w:color w:val="000000"/>
          <w:sz w:val="24"/>
          <w:szCs w:val="24"/>
          <w:lang w:val="pt-BR" w:eastAsia="pt-BR"/>
        </w:rPr>
        <w:t xml:space="preserve">construção de verdades não autoritárias, </w:t>
      </w:r>
      <w:r w:rsidR="002E3F5C" w:rsidRPr="002E3F5C">
        <w:rPr>
          <w:rFonts w:ascii="Times New Roman" w:eastAsia="Times New Roman" w:hAnsi="Times New Roman" w:cs="Times New Roman"/>
          <w:color w:val="000000"/>
          <w:sz w:val="24"/>
          <w:szCs w:val="24"/>
          <w:lang w:val="pt-BR" w:eastAsia="pt-BR"/>
        </w:rPr>
        <w:t xml:space="preserve">na medida em que válidas para sujeitos e situações específicas. </w:t>
      </w:r>
      <w:r w:rsidR="00643A7A" w:rsidRPr="00643A7A">
        <w:rPr>
          <w:rFonts w:ascii="Times New Roman" w:eastAsia="Times New Roman" w:hAnsi="Times New Roman" w:cs="Times New Roman"/>
          <w:color w:val="000000"/>
          <w:sz w:val="24"/>
          <w:szCs w:val="24"/>
          <w:lang w:val="pt-BR" w:eastAsia="pt-BR"/>
        </w:rPr>
        <w:t xml:space="preserve">Admitir </w:t>
      </w:r>
      <w:r w:rsidR="00643A7A" w:rsidRPr="00643A7A">
        <w:rPr>
          <w:rFonts w:ascii="Times New Roman" w:eastAsia="Times New Roman" w:hAnsi="Times New Roman" w:cs="Times New Roman"/>
          <w:sz w:val="24"/>
          <w:szCs w:val="24"/>
          <w:lang w:val="pt-BR" w:eastAsia="pt-BR"/>
        </w:rPr>
        <w:t xml:space="preserve">a conexão </w:t>
      </w:r>
      <w:r w:rsidR="00643A7A" w:rsidRPr="00643A7A">
        <w:rPr>
          <w:rFonts w:ascii="Times New Roman" w:eastAsia="Times New Roman" w:hAnsi="Times New Roman" w:cs="Times New Roman"/>
          <w:color w:val="000000"/>
          <w:sz w:val="24"/>
          <w:szCs w:val="24"/>
          <w:lang w:val="pt-BR" w:eastAsia="pt-BR"/>
        </w:rPr>
        <w:t xml:space="preserve">do direito (que comanda) à literatura (que não se conforma a regras)  é abrir espaço para o surgimento de alternativas inovadoras  para que o direito cumpra a sua função de favorecer a construção de pactos sociais baseados numa consciência de cidadania, orientadora das ações e das relações entre os homens na vida cotidiana. De maneira similar ao que se dá com o texto literário, o texto da lei precisa ser transformado em experiência, </w:t>
      </w:r>
      <w:r w:rsidR="003A5330">
        <w:rPr>
          <w:rFonts w:ascii="Times New Roman" w:eastAsia="Times New Roman" w:hAnsi="Times New Roman" w:cs="Times New Roman"/>
          <w:color w:val="000000"/>
          <w:sz w:val="24"/>
          <w:szCs w:val="24"/>
          <w:lang w:val="pt-BR" w:eastAsia="pt-BR"/>
        </w:rPr>
        <w:t xml:space="preserve">ou seja, </w:t>
      </w:r>
      <w:r w:rsidR="00643A7A" w:rsidRPr="00643A7A">
        <w:rPr>
          <w:rFonts w:ascii="Times New Roman" w:eastAsia="Times New Roman" w:hAnsi="Times New Roman" w:cs="Times New Roman"/>
          <w:color w:val="000000"/>
          <w:sz w:val="24"/>
          <w:szCs w:val="24"/>
          <w:lang w:val="pt-BR" w:eastAsia="pt-BR"/>
        </w:rPr>
        <w:t xml:space="preserve">assimilado como um conteúdo que afeta as formas de </w:t>
      </w:r>
      <w:r w:rsidR="003A5330">
        <w:rPr>
          <w:rFonts w:ascii="Times New Roman" w:eastAsia="Times New Roman" w:hAnsi="Times New Roman" w:cs="Times New Roman"/>
          <w:color w:val="000000"/>
          <w:sz w:val="24"/>
          <w:szCs w:val="24"/>
          <w:lang w:val="pt-BR" w:eastAsia="pt-BR"/>
        </w:rPr>
        <w:t xml:space="preserve">ser, </w:t>
      </w:r>
      <w:r w:rsidR="00643A7A" w:rsidRPr="00643A7A">
        <w:rPr>
          <w:rFonts w:ascii="Times New Roman" w:eastAsia="Times New Roman" w:hAnsi="Times New Roman" w:cs="Times New Roman"/>
          <w:color w:val="000000"/>
          <w:sz w:val="24"/>
          <w:szCs w:val="24"/>
          <w:lang w:val="pt-BR" w:eastAsia="pt-BR"/>
        </w:rPr>
        <w:t xml:space="preserve">pensar e agir. </w:t>
      </w:r>
    </w:p>
    <w:p w:rsidR="002E3F5C" w:rsidRPr="00643A7A" w:rsidRDefault="002E3F5C" w:rsidP="002E3F5C">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Uma nova hermenêutica constitucional implica uma base de princípios carregados de valores e fundamentos éticos, que conduzam as decisões jurídicas  ao ultrapassamento  dos ideais positivistas. O princípio da igualdade, além de garantir os direitos fundamentais individuais, tem um papel fundamental na construção de uma nova hermenêutica constitucional. Essa é justamente a perspectiva do novo direito constitucional, fundado na força normativa dos princípios e em um novo modelo de interpretação.</w:t>
      </w:r>
    </w:p>
    <w:p w:rsidR="002E3F5C" w:rsidRPr="00643A7A" w:rsidRDefault="002E3F5C" w:rsidP="002E3F5C">
      <w:pPr>
        <w:spacing w:before="45" w:after="45" w:line="360" w:lineRule="auto"/>
        <w:ind w:firstLine="709"/>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lastRenderedPageBreak/>
        <w:t>Nesses termos, estudar o direito a partir da literatura parece ser um meio alternativo e eficiente de se compreender a desigualdade soc</w:t>
      </w:r>
      <w:r w:rsidR="003A5330">
        <w:rPr>
          <w:rFonts w:ascii="Times New Roman" w:eastAsia="Times New Roman" w:hAnsi="Times New Roman" w:cs="Times New Roman"/>
          <w:sz w:val="24"/>
          <w:szCs w:val="24"/>
          <w:lang w:val="pt-BR" w:eastAsia="pt-BR"/>
        </w:rPr>
        <w:t xml:space="preserve">ial e suas implicações éticas. </w:t>
      </w:r>
      <w:r w:rsidRPr="00643A7A">
        <w:rPr>
          <w:rFonts w:ascii="Times New Roman" w:eastAsia="Times New Roman" w:hAnsi="Times New Roman" w:cs="Times New Roman"/>
          <w:sz w:val="24"/>
          <w:szCs w:val="24"/>
          <w:lang w:val="pt-BR" w:eastAsia="pt-BR"/>
        </w:rPr>
        <w:t>As obras literárias convidam os leitores a se colocarem no lugar dos diversos personagens e a viver suas experiências. A prepotência da norma jurídica e do formalismo processual podem ser desfeitos, retirando-se o caráter divino da figura do juiz e direcionando-se a atenção para elementos essenciais na resolução dos impasses jurídicos ligados ao comportamento humano, por exemplo.</w:t>
      </w:r>
      <w:r w:rsidRPr="00643A7A">
        <w:rPr>
          <w:rFonts w:ascii="Arial" w:eastAsia="Times New Roman" w:hAnsi="Arial" w:cs="Arial"/>
          <w:sz w:val="24"/>
          <w:szCs w:val="24"/>
          <w:lang w:val="pt-BR" w:eastAsia="pt-BR"/>
        </w:rPr>
        <w:t xml:space="preserve"> </w:t>
      </w:r>
      <w:r w:rsidRPr="00643A7A">
        <w:rPr>
          <w:rFonts w:ascii="Times New Roman" w:eastAsia="Times New Roman" w:hAnsi="Times New Roman" w:cs="Times New Roman"/>
          <w:sz w:val="24"/>
          <w:szCs w:val="24"/>
          <w:lang w:val="pt-BR" w:eastAsia="pt-BR"/>
        </w:rPr>
        <w:t xml:space="preserve">Na literatura, podemos recuperar a perspectiva integral do ser humano, da sua natureza e das suas necessidades, valorizando e criticando as deficiências (ou insuficiências) do direito e a sua visão muitas vezes distorcida dos fenômenos sociais. </w:t>
      </w:r>
    </w:p>
    <w:p w:rsidR="002E3F5C" w:rsidRPr="00643A7A" w:rsidRDefault="002E3F5C" w:rsidP="002E3F5C">
      <w:pPr>
        <w:spacing w:before="45" w:after="45" w:line="360" w:lineRule="auto"/>
        <w:ind w:firstLine="709"/>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A prática jurídica manifesta-se como um exercício de interpretação de um modo geral e não apenas quando os aplicadores do direito interpretam leis específicas, afinal “o direito é um conceito interpretativo” </w:t>
      </w:r>
      <w:r w:rsidRPr="005F5D2E">
        <w:rPr>
          <w:rFonts w:ascii="Times New Roman" w:eastAsia="Times New Roman" w:hAnsi="Times New Roman" w:cs="Times New Roman"/>
          <w:sz w:val="24"/>
          <w:szCs w:val="24"/>
          <w:lang w:val="pt-BR" w:eastAsia="pt-BR"/>
        </w:rPr>
        <w:t>(DWORKIN, 2003, p. 488). Nessa</w:t>
      </w:r>
      <w:r w:rsidRPr="00643A7A">
        <w:rPr>
          <w:rFonts w:ascii="Times New Roman" w:eastAsia="Times New Roman" w:hAnsi="Times New Roman" w:cs="Times New Roman"/>
          <w:sz w:val="24"/>
          <w:szCs w:val="24"/>
          <w:lang w:val="pt-BR" w:eastAsia="pt-BR"/>
        </w:rPr>
        <w:t xml:space="preserve"> medida, autores como Reginaldo Ferreira da Silva, o Ferréz, que expressa a voz de minorias raciais e econômicas que vivem na periferia das grandes cidades - expõem questões cruciais acerca da dignidade humana, da igualdade e da justiça em seus romances e contos.</w:t>
      </w:r>
    </w:p>
    <w:p w:rsidR="00643A7A" w:rsidRPr="00643A7A" w:rsidRDefault="00643A7A" w:rsidP="00643A7A">
      <w:pPr>
        <w:spacing w:after="0" w:line="240" w:lineRule="auto"/>
        <w:jc w:val="both"/>
        <w:rPr>
          <w:rFonts w:ascii="Arial" w:eastAsia="Calibri" w:hAnsi="Arial" w:cs="Arial"/>
          <w:b/>
          <w:bCs/>
          <w:sz w:val="23"/>
          <w:szCs w:val="23"/>
          <w:lang w:val="pt-BR"/>
        </w:rPr>
      </w:pPr>
    </w:p>
    <w:p w:rsidR="00643A7A" w:rsidRPr="00643A7A" w:rsidRDefault="00643A7A" w:rsidP="00643A7A">
      <w:pPr>
        <w:spacing w:after="0" w:line="240" w:lineRule="auto"/>
        <w:jc w:val="both"/>
        <w:rPr>
          <w:rFonts w:ascii="Arial" w:eastAsia="Calibri" w:hAnsi="Arial" w:cs="Arial"/>
          <w:b/>
          <w:bCs/>
          <w:sz w:val="23"/>
          <w:szCs w:val="23"/>
          <w:lang w:val="pt-BR"/>
        </w:rPr>
      </w:pPr>
    </w:p>
    <w:p w:rsidR="00643A7A" w:rsidRPr="00643A7A" w:rsidRDefault="00643A7A" w:rsidP="00643A7A">
      <w:pPr>
        <w:numPr>
          <w:ilvl w:val="0"/>
          <w:numId w:val="1"/>
        </w:numPr>
        <w:spacing w:after="0" w:line="240" w:lineRule="auto"/>
        <w:jc w:val="both"/>
        <w:rPr>
          <w:rFonts w:ascii="Times New Roman" w:eastAsia="Calibri" w:hAnsi="Times New Roman" w:cs="Times New Roman"/>
          <w:b/>
          <w:bCs/>
          <w:sz w:val="23"/>
          <w:szCs w:val="23"/>
          <w:lang w:val="pt-BR"/>
        </w:rPr>
      </w:pPr>
      <w:r w:rsidRPr="00643A7A">
        <w:rPr>
          <w:rFonts w:ascii="Times New Roman" w:eastAsia="Calibri" w:hAnsi="Times New Roman" w:cs="Times New Roman"/>
          <w:b/>
          <w:bCs/>
          <w:sz w:val="23"/>
          <w:szCs w:val="23"/>
          <w:lang w:val="pt-BR"/>
        </w:rPr>
        <w:t xml:space="preserve"> Igualdade </w:t>
      </w:r>
      <w:r w:rsidRPr="00406583">
        <w:rPr>
          <w:rFonts w:ascii="Times New Roman" w:eastAsia="Calibri" w:hAnsi="Times New Roman" w:cs="Times New Roman"/>
          <w:b/>
          <w:bCs/>
          <w:i/>
          <w:sz w:val="23"/>
          <w:szCs w:val="23"/>
          <w:lang w:val="pt-BR"/>
        </w:rPr>
        <w:t>v</w:t>
      </w:r>
      <w:r w:rsidR="00406583" w:rsidRPr="00406583">
        <w:rPr>
          <w:rFonts w:ascii="Times New Roman" w:eastAsia="Calibri" w:hAnsi="Times New Roman" w:cs="Times New Roman"/>
          <w:b/>
          <w:bCs/>
          <w:i/>
          <w:sz w:val="23"/>
          <w:szCs w:val="23"/>
          <w:lang w:val="pt-BR"/>
        </w:rPr>
        <w:t>ersus</w:t>
      </w:r>
      <w:r w:rsidRPr="00643A7A">
        <w:rPr>
          <w:rFonts w:ascii="Times New Roman" w:eastAsia="Calibri" w:hAnsi="Times New Roman" w:cs="Times New Roman"/>
          <w:b/>
          <w:bCs/>
          <w:sz w:val="23"/>
          <w:szCs w:val="23"/>
          <w:lang w:val="pt-BR"/>
        </w:rPr>
        <w:t xml:space="preserve"> marginalidade na literatura de Ferréz</w:t>
      </w:r>
    </w:p>
    <w:p w:rsidR="00643A7A" w:rsidRPr="00643A7A" w:rsidRDefault="00643A7A" w:rsidP="00643A7A">
      <w:pPr>
        <w:spacing w:after="0" w:line="240" w:lineRule="auto"/>
        <w:jc w:val="both"/>
        <w:rPr>
          <w:rFonts w:ascii="Times New Roman" w:eastAsia="Calibri" w:hAnsi="Times New Roman" w:cs="Times New Roman"/>
          <w:bCs/>
          <w:sz w:val="23"/>
          <w:szCs w:val="23"/>
          <w:lang w:val="pt-BR"/>
        </w:rPr>
      </w:pPr>
    </w:p>
    <w:p w:rsidR="00643A7A" w:rsidRPr="00643A7A" w:rsidRDefault="00643A7A" w:rsidP="00643A7A">
      <w:pPr>
        <w:spacing w:before="45" w:after="45" w:line="360" w:lineRule="auto"/>
        <w:ind w:firstLine="709"/>
        <w:jc w:val="both"/>
        <w:rPr>
          <w:rFonts w:ascii="Times New Roman" w:eastAsia="Times New Roman" w:hAnsi="Times New Roman" w:cs="Times New Roman"/>
          <w:sz w:val="24"/>
          <w:szCs w:val="24"/>
          <w:lang w:val="pt-BR" w:eastAsia="pt-BR"/>
        </w:rPr>
      </w:pPr>
    </w:p>
    <w:p w:rsidR="00643A7A" w:rsidRPr="00643A7A" w:rsidRDefault="00643A7A" w:rsidP="00643A7A">
      <w:pPr>
        <w:spacing w:before="45" w:after="45" w:line="360" w:lineRule="auto"/>
        <w:ind w:firstLine="709"/>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Arial"/>
          <w:sz w:val="24"/>
          <w:szCs w:val="24"/>
          <w:lang w:val="pt-BR" w:eastAsia="pt-BR"/>
        </w:rPr>
        <w:t>O aspecto característico da literatura marginal contemporânea é o fato de ser produzida por autores da periferia, trazendo novas visões, a partir de um olhar interno, sobre a experiência de viver na condição de marginalizados sociais e culturais</w:t>
      </w:r>
      <w:r w:rsidR="001878A8">
        <w:rPr>
          <w:rFonts w:ascii="Times New Roman" w:eastAsia="Times New Roman" w:hAnsi="Times New Roman" w:cs="Arial"/>
          <w:sz w:val="24"/>
          <w:szCs w:val="24"/>
          <w:lang w:val="pt-BR" w:eastAsia="pt-BR"/>
        </w:rPr>
        <w:t xml:space="preserve"> (NASCIMENTO, 2009)</w:t>
      </w:r>
      <w:r w:rsidRPr="00643A7A">
        <w:rPr>
          <w:rFonts w:ascii="Times New Roman" w:eastAsia="Times New Roman" w:hAnsi="Times New Roman" w:cs="Arial"/>
          <w:sz w:val="24"/>
          <w:szCs w:val="24"/>
          <w:lang w:val="pt-BR" w:eastAsia="pt-BR"/>
        </w:rPr>
        <w:t xml:space="preserve">. Os escritos da periferia (e não sobre a periferia), transformam tanto o foco da representação da vida marginal, como conferem um novo </w:t>
      </w:r>
      <w:r w:rsidRPr="00643A7A">
        <w:rPr>
          <w:rFonts w:ascii="Times New Roman" w:eastAsia="Times New Roman" w:hAnsi="Times New Roman" w:cs="Arial"/>
          <w:i/>
          <w:sz w:val="24"/>
          <w:szCs w:val="24"/>
          <w:lang w:val="pt-BR" w:eastAsia="pt-BR"/>
        </w:rPr>
        <w:t>ethos</w:t>
      </w:r>
      <w:r w:rsidRPr="00643A7A">
        <w:rPr>
          <w:rFonts w:ascii="Times New Roman" w:eastAsia="Times New Roman" w:hAnsi="Times New Roman" w:cs="Arial"/>
          <w:sz w:val="24"/>
          <w:szCs w:val="24"/>
          <w:lang w:val="pt-BR" w:eastAsia="pt-BR"/>
        </w:rPr>
        <w:t xml:space="preserve"> à produção literária e cultural, apresentando-se como uma resposta aos discursos daqueles que falam em nome dos subalternos.</w:t>
      </w:r>
    </w:p>
    <w:p w:rsidR="00643A7A" w:rsidRPr="00643A7A" w:rsidRDefault="00643A7A" w:rsidP="00643A7A">
      <w:pPr>
        <w:spacing w:before="45" w:after="45" w:line="360" w:lineRule="auto"/>
        <w:ind w:firstLine="709"/>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 A </w:t>
      </w:r>
      <w:r w:rsidRPr="00643A7A">
        <w:rPr>
          <w:rFonts w:ascii="Times New Roman" w:eastAsia="Times New Roman" w:hAnsi="Times New Roman" w:cs="Times New Roman"/>
          <w:i/>
          <w:sz w:val="24"/>
          <w:szCs w:val="24"/>
          <w:lang w:val="pt-BR" w:eastAsia="pt-BR"/>
        </w:rPr>
        <w:t>literatura marginal</w:t>
      </w:r>
      <w:r w:rsidRPr="00643A7A">
        <w:rPr>
          <w:rFonts w:ascii="Times New Roman" w:eastAsia="Times New Roman" w:hAnsi="Times New Roman" w:cs="Times New Roman"/>
          <w:sz w:val="24"/>
          <w:szCs w:val="24"/>
          <w:lang w:val="pt-BR" w:eastAsia="pt-BR"/>
        </w:rPr>
        <w:t xml:space="preserve"> surge para dar voz ao sentimento de exclusão e desigualdade das populações que vivem nas periferias das grandes cidades, denunciando a violência e a miséria como produtos da falta de perspectivas, geradas não só pela falta dos meios materiais de subsistência, mas também pela falta de acesso aos bens culturais, quer sejam artísticos, literários ou intelectuais, próprios da formação letrada.  Isso muda radicalmente o enfoque com que tradicionalmente se tem visto o problema da miséria  e </w:t>
      </w:r>
      <w:r w:rsidRPr="00643A7A">
        <w:rPr>
          <w:rFonts w:ascii="Times New Roman" w:eastAsia="Times New Roman" w:hAnsi="Times New Roman" w:cs="Times New Roman"/>
          <w:sz w:val="24"/>
          <w:szCs w:val="24"/>
          <w:lang w:val="pt-BR" w:eastAsia="pt-BR"/>
        </w:rPr>
        <w:lastRenderedPageBreak/>
        <w:t xml:space="preserve">da criminalidade na favela. As causas econômicas já não são suficientes para explicar – e muito menos transformar - o quadro de indignidade da periferia. O componente cultural emerge como alternativa para transformar valores e práticas das comunidades periféricas. </w:t>
      </w:r>
      <w:r w:rsidRPr="00643A7A">
        <w:rPr>
          <w:rFonts w:ascii="Times New Roman" w:eastAsia="Times New Roman" w:hAnsi="Times New Roman" w:cs="Arial"/>
          <w:sz w:val="24"/>
          <w:szCs w:val="24"/>
          <w:lang w:val="pt-BR" w:eastAsia="pt-BR"/>
        </w:rPr>
        <w:t xml:space="preserve">A intensa movimentação cultural gerada pela ação dos escritores da periferia - debates, saraus, oficinas, mostras e uma série de eventos nos quais os escritores apresentam suas obras e seus projetos </w:t>
      </w:r>
      <w:r w:rsidR="003A7A92">
        <w:rPr>
          <w:rFonts w:ascii="Times New Roman" w:eastAsia="Times New Roman" w:hAnsi="Times New Roman" w:cs="Arial"/>
          <w:sz w:val="24"/>
          <w:szCs w:val="24"/>
          <w:lang w:val="pt-BR" w:eastAsia="pt-BR"/>
        </w:rPr>
        <w:t>de intervenção na comunidade</w:t>
      </w:r>
      <w:r w:rsidRPr="00643A7A">
        <w:rPr>
          <w:rFonts w:ascii="Times New Roman" w:eastAsia="Times New Roman" w:hAnsi="Times New Roman" w:cs="Arial"/>
          <w:sz w:val="24"/>
          <w:szCs w:val="24"/>
          <w:lang w:val="pt-BR" w:eastAsia="pt-BR"/>
        </w:rPr>
        <w:t xml:space="preserve"> - afirma a favela como um “local da cultura”,  criando formas de representação e mecanismos de intervenção na vida individual e social que reconfiguram a imagem de pobreza, violência e exclusão com a qual esse cenário tem sido comumente identificado.</w:t>
      </w:r>
      <w:r w:rsidRPr="00643A7A">
        <w:rPr>
          <w:rFonts w:ascii="Times New Roman" w:eastAsia="Times New Roman" w:hAnsi="Times New Roman" w:cs="Times New Roman"/>
          <w:sz w:val="24"/>
          <w:szCs w:val="24"/>
          <w:lang w:val="pt-BR" w:eastAsia="pt-BR"/>
        </w:rPr>
        <w:t xml:space="preserve">  </w:t>
      </w:r>
    </w:p>
    <w:p w:rsidR="00643A7A" w:rsidRPr="00643A7A" w:rsidRDefault="00643A7A" w:rsidP="00643A7A">
      <w:pPr>
        <w:spacing w:before="45" w:after="45" w:line="360" w:lineRule="auto"/>
        <w:ind w:firstLine="709"/>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A análise da produção cultural da periferia não pode se dar desconectada das condições de produção dessas manifestações e dos significados que assumem na vida e na organização social das comunidades </w:t>
      </w:r>
      <w:r w:rsidR="003A7A92">
        <w:rPr>
          <w:rFonts w:ascii="Times New Roman" w:eastAsia="Times New Roman" w:hAnsi="Times New Roman" w:cs="Times New Roman"/>
          <w:sz w:val="24"/>
          <w:szCs w:val="24"/>
          <w:lang w:val="pt-BR" w:eastAsia="pt-BR"/>
        </w:rPr>
        <w:t>que lhe conferem</w:t>
      </w:r>
      <w:r w:rsidRPr="00643A7A">
        <w:rPr>
          <w:rFonts w:ascii="Times New Roman" w:eastAsia="Times New Roman" w:hAnsi="Times New Roman" w:cs="Times New Roman"/>
          <w:sz w:val="24"/>
          <w:szCs w:val="24"/>
          <w:lang w:val="pt-BR" w:eastAsia="pt-BR"/>
        </w:rPr>
        <w:t xml:space="preserve"> existência.  Em primeiro lugar, não é possível desprender esses textos da luta do artista marginal  pelo reconhecimento dos signos</w:t>
      </w:r>
      <w:r w:rsidR="003A7A92">
        <w:rPr>
          <w:rFonts w:ascii="Times New Roman" w:eastAsia="Times New Roman" w:hAnsi="Times New Roman" w:cs="Times New Roman"/>
          <w:sz w:val="24"/>
          <w:szCs w:val="24"/>
          <w:lang w:val="pt-BR" w:eastAsia="pt-BR"/>
        </w:rPr>
        <w:t xml:space="preserve"> de identidade</w:t>
      </w:r>
      <w:r w:rsidRPr="00643A7A">
        <w:rPr>
          <w:rFonts w:ascii="Times New Roman" w:eastAsia="Times New Roman" w:hAnsi="Times New Roman" w:cs="Times New Roman"/>
          <w:sz w:val="24"/>
          <w:szCs w:val="24"/>
          <w:lang w:val="pt-BR" w:eastAsia="pt-BR"/>
        </w:rPr>
        <w:t xml:space="preserve"> da periferia, bem como do  direito de “contar a própria história” de esquecimento e abandono pelo sistema. </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Ferréz é um desses autores que dá voz à</w:t>
      </w:r>
      <w:r w:rsidR="003A7A92">
        <w:rPr>
          <w:rFonts w:ascii="Times New Roman" w:eastAsia="Times New Roman" w:hAnsi="Times New Roman" w:cs="Times New Roman"/>
          <w:sz w:val="24"/>
          <w:szCs w:val="24"/>
          <w:lang w:val="pt-BR" w:eastAsia="pt-BR"/>
        </w:rPr>
        <w:t>s</w:t>
      </w:r>
      <w:r w:rsidRPr="00643A7A">
        <w:rPr>
          <w:rFonts w:ascii="Times New Roman" w:eastAsia="Times New Roman" w:hAnsi="Times New Roman" w:cs="Times New Roman"/>
          <w:sz w:val="24"/>
          <w:szCs w:val="24"/>
          <w:lang w:val="pt-BR" w:eastAsia="pt-BR"/>
        </w:rPr>
        <w:t xml:space="preserve"> história</w:t>
      </w:r>
      <w:r w:rsidR="003A7A92">
        <w:rPr>
          <w:rFonts w:ascii="Times New Roman" w:eastAsia="Times New Roman" w:hAnsi="Times New Roman" w:cs="Times New Roman"/>
          <w:sz w:val="24"/>
          <w:szCs w:val="24"/>
          <w:lang w:val="pt-BR" w:eastAsia="pt-BR"/>
        </w:rPr>
        <w:t>s</w:t>
      </w:r>
      <w:r w:rsidRPr="00643A7A">
        <w:rPr>
          <w:rFonts w:ascii="Times New Roman" w:eastAsia="Times New Roman" w:hAnsi="Times New Roman" w:cs="Times New Roman"/>
          <w:sz w:val="24"/>
          <w:szCs w:val="24"/>
          <w:lang w:val="pt-BR" w:eastAsia="pt-BR"/>
        </w:rPr>
        <w:t xml:space="preserve"> da periferia. Ele começou a escrever aos 12 anos de idade, acumulando contos, versos, poemas e letras de música. Antes de se dedicar exclusivamente à escrita, trabalhou como balconista, auxiliar-geral e arquivista. Filho de um motorista e de uma empregada doméstica,  cursava o terceiro colegial e trabalhava numa padaria. Quando ficou desempregado, vendeu camisa, vassoura, reformou bares e lixou paredes de apartamento na Avenida Paulista. No entanto, ele nunca conseguiu se separar dos livros, mesmo que tivesse que pegar duas conduções até a biblioteca mais próxima, para tomar emprestadas as obras de seus autores preferidos: Dostoiévski, Carlos Drummo</w:t>
      </w:r>
      <w:r w:rsidR="009F141E">
        <w:rPr>
          <w:rFonts w:ascii="Times New Roman" w:eastAsia="Times New Roman" w:hAnsi="Times New Roman" w:cs="Times New Roman"/>
          <w:sz w:val="24"/>
          <w:szCs w:val="24"/>
          <w:lang w:val="pt-BR" w:eastAsia="pt-BR"/>
        </w:rPr>
        <w:t>nd de Andrade e Manuel Bandeira.</w:t>
      </w:r>
      <w:r w:rsidRPr="00643A7A">
        <w:rPr>
          <w:rFonts w:ascii="Times New Roman" w:eastAsia="Times New Roman" w:hAnsi="Times New Roman" w:cs="Times New Roman"/>
          <w:sz w:val="24"/>
          <w:szCs w:val="24"/>
          <w:lang w:val="pt-BR" w:eastAsia="pt-BR"/>
        </w:rPr>
        <w:t xml:space="preserve">  O convívio de Ferréz com os clássicos da literatura é em si um dado que desconstrói a imagem de “ignorantes”,  “iletrados” e “incultos”, como os habitantes da favela costumam ser </w:t>
      </w:r>
      <w:r w:rsidR="003A7A92">
        <w:rPr>
          <w:rFonts w:ascii="Times New Roman" w:eastAsia="Times New Roman" w:hAnsi="Times New Roman" w:cs="Times New Roman"/>
          <w:sz w:val="24"/>
          <w:szCs w:val="24"/>
          <w:lang w:val="pt-BR" w:eastAsia="pt-BR"/>
        </w:rPr>
        <w:t>reconhecidos</w:t>
      </w:r>
      <w:r w:rsidRPr="00643A7A">
        <w:rPr>
          <w:rFonts w:ascii="Times New Roman" w:eastAsia="Times New Roman" w:hAnsi="Times New Roman" w:cs="Times New Roman"/>
          <w:sz w:val="24"/>
          <w:szCs w:val="24"/>
          <w:lang w:val="pt-BR" w:eastAsia="pt-BR"/>
        </w:rPr>
        <w:t xml:space="preserve">. </w:t>
      </w:r>
      <w:r w:rsidR="003A7A92">
        <w:rPr>
          <w:rFonts w:ascii="Times New Roman" w:eastAsia="Times New Roman" w:hAnsi="Times New Roman" w:cs="Times New Roman"/>
          <w:sz w:val="24"/>
          <w:szCs w:val="24"/>
          <w:lang w:val="pt-BR" w:eastAsia="pt-BR"/>
        </w:rPr>
        <w:t>E além de</w:t>
      </w:r>
      <w:r w:rsidRPr="00643A7A">
        <w:rPr>
          <w:rFonts w:ascii="Times New Roman" w:eastAsia="Times New Roman" w:hAnsi="Times New Roman" w:cs="Times New Roman"/>
          <w:sz w:val="24"/>
          <w:szCs w:val="24"/>
          <w:lang w:val="pt-BR" w:eastAsia="pt-BR"/>
        </w:rPr>
        <w:t xml:space="preserve"> leitores da tradição </w:t>
      </w:r>
      <w:r w:rsidR="003A7A92">
        <w:rPr>
          <w:rFonts w:ascii="Times New Roman" w:eastAsia="Times New Roman" w:hAnsi="Times New Roman" w:cs="Times New Roman"/>
          <w:sz w:val="24"/>
          <w:szCs w:val="24"/>
          <w:lang w:val="pt-BR" w:eastAsia="pt-BR"/>
        </w:rPr>
        <w:t>literária</w:t>
      </w:r>
      <w:r w:rsidRPr="00643A7A">
        <w:rPr>
          <w:rFonts w:ascii="Times New Roman" w:eastAsia="Times New Roman" w:hAnsi="Times New Roman" w:cs="Times New Roman"/>
          <w:sz w:val="24"/>
          <w:szCs w:val="24"/>
          <w:lang w:val="pt-BR" w:eastAsia="pt-BR"/>
        </w:rPr>
        <w:t>, os marginais</w:t>
      </w:r>
      <w:r w:rsidR="003A7A92">
        <w:rPr>
          <w:rFonts w:ascii="Times New Roman" w:eastAsia="Times New Roman" w:hAnsi="Times New Roman" w:cs="Times New Roman"/>
          <w:sz w:val="24"/>
          <w:szCs w:val="24"/>
          <w:lang w:val="pt-BR" w:eastAsia="pt-BR"/>
        </w:rPr>
        <w:t>, quem diria,</w:t>
      </w:r>
      <w:r w:rsidRPr="00643A7A">
        <w:rPr>
          <w:rFonts w:ascii="Times New Roman" w:eastAsia="Times New Roman" w:hAnsi="Times New Roman" w:cs="Times New Roman"/>
          <w:sz w:val="24"/>
          <w:szCs w:val="24"/>
          <w:lang w:val="pt-BR" w:eastAsia="pt-BR"/>
        </w:rPr>
        <w:t xml:space="preserve"> são </w:t>
      </w:r>
      <w:r w:rsidR="003A7A92">
        <w:rPr>
          <w:rFonts w:ascii="Times New Roman" w:eastAsia="Times New Roman" w:hAnsi="Times New Roman" w:cs="Times New Roman"/>
          <w:sz w:val="24"/>
          <w:szCs w:val="24"/>
          <w:lang w:val="pt-BR" w:eastAsia="pt-BR"/>
        </w:rPr>
        <w:t xml:space="preserve">ainda </w:t>
      </w:r>
      <w:r w:rsidRPr="00643A7A">
        <w:rPr>
          <w:rFonts w:ascii="Times New Roman" w:eastAsia="Times New Roman" w:hAnsi="Times New Roman" w:cs="Times New Roman"/>
          <w:sz w:val="24"/>
          <w:szCs w:val="24"/>
          <w:lang w:val="pt-BR" w:eastAsia="pt-BR"/>
        </w:rPr>
        <w:t xml:space="preserve">produtores de arte e literatura, atividades tidas como nobres e dignas apenas de espíritos elevados, segundo uma concepção canônica. </w:t>
      </w:r>
      <w:r w:rsidR="003A7A92">
        <w:rPr>
          <w:rFonts w:ascii="Times New Roman" w:eastAsia="Times New Roman" w:hAnsi="Times New Roman" w:cs="Times New Roman"/>
          <w:sz w:val="24"/>
          <w:szCs w:val="24"/>
          <w:lang w:val="pt-BR" w:eastAsia="pt-BR"/>
        </w:rPr>
        <w:t>Certamente, a experiência da periferia fortalece o vínculo desses escritores com a cultura local, daí por que a</w:t>
      </w:r>
      <w:r w:rsidRPr="00643A7A">
        <w:rPr>
          <w:rFonts w:ascii="Times New Roman" w:eastAsia="Times New Roman" w:hAnsi="Times New Roman" w:cs="Times New Roman"/>
          <w:sz w:val="24"/>
          <w:szCs w:val="24"/>
          <w:lang w:val="pt-BR" w:eastAsia="pt-BR"/>
        </w:rPr>
        <w:t xml:space="preserve"> tarefa de escrever não se separa da </w:t>
      </w:r>
      <w:r w:rsidR="003A7A92">
        <w:rPr>
          <w:rFonts w:ascii="Times New Roman" w:eastAsia="Times New Roman" w:hAnsi="Times New Roman" w:cs="Times New Roman"/>
          <w:sz w:val="24"/>
          <w:szCs w:val="24"/>
          <w:lang w:val="pt-BR" w:eastAsia="pt-BR"/>
        </w:rPr>
        <w:t xml:space="preserve">própria </w:t>
      </w:r>
      <w:r w:rsidRPr="00643A7A">
        <w:rPr>
          <w:rFonts w:ascii="Times New Roman" w:eastAsia="Times New Roman" w:hAnsi="Times New Roman" w:cs="Times New Roman"/>
          <w:sz w:val="24"/>
          <w:szCs w:val="24"/>
          <w:lang w:val="pt-BR" w:eastAsia="pt-BR"/>
        </w:rPr>
        <w:t xml:space="preserve">atuação social,  mostrando a  literatura como uma ferramenta </w:t>
      </w:r>
      <w:r w:rsidR="00E10FFB">
        <w:rPr>
          <w:rFonts w:ascii="Times New Roman" w:eastAsia="Times New Roman" w:hAnsi="Times New Roman" w:cs="Times New Roman"/>
          <w:sz w:val="24"/>
          <w:szCs w:val="24"/>
          <w:lang w:val="pt-BR" w:eastAsia="pt-BR"/>
        </w:rPr>
        <w:t xml:space="preserve">capaz de </w:t>
      </w:r>
      <w:r w:rsidRPr="00643A7A">
        <w:rPr>
          <w:rFonts w:ascii="Times New Roman" w:eastAsia="Times New Roman" w:hAnsi="Times New Roman" w:cs="Times New Roman"/>
          <w:sz w:val="24"/>
          <w:szCs w:val="24"/>
          <w:lang w:val="pt-BR" w:eastAsia="pt-BR"/>
        </w:rPr>
        <w:t xml:space="preserve">transformar comportamentos e práticas.  </w:t>
      </w:r>
    </w:p>
    <w:p w:rsidR="00643A7A" w:rsidRPr="00643A7A" w:rsidRDefault="003D33A8"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3D33A8">
        <w:rPr>
          <w:rFonts w:ascii="Times New Roman" w:eastAsia="Times New Roman" w:hAnsi="Times New Roman" w:cs="Times New Roman"/>
          <w:sz w:val="24"/>
          <w:szCs w:val="24"/>
          <w:lang w:val="pt-BR" w:eastAsia="pt-BR"/>
        </w:rPr>
        <w:lastRenderedPageBreak/>
        <w:t xml:space="preserve">Ferréz expõe nas suas páginas o universo de violência e indignidade a que estão submetidas as minorias que formam uma fatia enorme da população brasileira. Ao mesmo tempo, empenha-se em fazer ver, seja por meio da literatura ou  do </w:t>
      </w:r>
      <w:r w:rsidRPr="003D33A8">
        <w:rPr>
          <w:rFonts w:ascii="Times New Roman" w:eastAsia="Times New Roman" w:hAnsi="Times New Roman" w:cs="Times New Roman"/>
          <w:i/>
          <w:sz w:val="24"/>
          <w:szCs w:val="24"/>
          <w:lang w:val="pt-BR" w:eastAsia="pt-BR"/>
        </w:rPr>
        <w:t>hip hop</w:t>
      </w:r>
      <w:r w:rsidRPr="003D33A8">
        <w:rPr>
          <w:rFonts w:ascii="Times New Roman" w:eastAsia="Times New Roman" w:hAnsi="Times New Roman" w:cs="Times New Roman"/>
          <w:sz w:val="24"/>
          <w:szCs w:val="24"/>
          <w:lang w:val="pt-BR" w:eastAsia="pt-BR"/>
        </w:rPr>
        <w:t>, que a brutalidade</w:t>
      </w:r>
      <w:r>
        <w:rPr>
          <w:rFonts w:ascii="Times New Roman" w:eastAsia="Times New Roman" w:hAnsi="Times New Roman" w:cs="Times New Roman"/>
          <w:sz w:val="24"/>
          <w:szCs w:val="24"/>
          <w:lang w:val="pt-BR" w:eastAsia="pt-BR"/>
        </w:rPr>
        <w:t xml:space="preserve"> da vida </w:t>
      </w:r>
      <w:r w:rsidRPr="003D33A8">
        <w:rPr>
          <w:rFonts w:ascii="Times New Roman" w:eastAsia="Times New Roman" w:hAnsi="Times New Roman" w:cs="Times New Roman"/>
          <w:sz w:val="24"/>
          <w:szCs w:val="24"/>
          <w:lang w:val="pt-BR" w:eastAsia="pt-BR"/>
        </w:rPr>
        <w:t>não encerra toda a gama de experiências da  periferia</w:t>
      </w:r>
      <w:r>
        <w:rPr>
          <w:rFonts w:ascii="Times New Roman" w:eastAsia="Times New Roman" w:hAnsi="Times New Roman" w:cs="Times New Roman"/>
          <w:sz w:val="24"/>
          <w:szCs w:val="24"/>
          <w:lang w:val="pt-BR" w:eastAsia="pt-BR"/>
        </w:rPr>
        <w:t>, onde também há espaço para a solidariedade e a criação</w:t>
      </w:r>
      <w:r w:rsidRPr="003D33A8">
        <w:rPr>
          <w:rFonts w:ascii="Times New Roman" w:eastAsia="Times New Roman" w:hAnsi="Times New Roman" w:cs="Times New Roman"/>
          <w:sz w:val="24"/>
          <w:szCs w:val="24"/>
          <w:lang w:val="pt-BR" w:eastAsia="pt-BR"/>
        </w:rPr>
        <w:t xml:space="preserve">. </w:t>
      </w:r>
      <w:r w:rsidR="00643A7A" w:rsidRPr="00643A7A">
        <w:rPr>
          <w:rFonts w:ascii="Times New Roman" w:eastAsia="Times New Roman" w:hAnsi="Times New Roman" w:cs="Times New Roman"/>
          <w:sz w:val="24"/>
          <w:szCs w:val="24"/>
          <w:lang w:val="pt-BR" w:eastAsia="pt-BR"/>
        </w:rPr>
        <w:t xml:space="preserve">Ferréz é um escritor com perfil </w:t>
      </w:r>
      <w:r w:rsidR="00292547">
        <w:rPr>
          <w:rFonts w:ascii="Times New Roman" w:eastAsia="Times New Roman" w:hAnsi="Times New Roman" w:cs="Times New Roman"/>
          <w:sz w:val="24"/>
          <w:szCs w:val="24"/>
          <w:lang w:val="pt-BR" w:eastAsia="pt-BR"/>
        </w:rPr>
        <w:t>combativo e s</w:t>
      </w:r>
      <w:r w:rsidR="00643A7A" w:rsidRPr="00643A7A">
        <w:rPr>
          <w:rFonts w:ascii="Times New Roman" w:eastAsia="Times New Roman" w:hAnsi="Times New Roman" w:cs="Times New Roman"/>
          <w:sz w:val="24"/>
          <w:szCs w:val="24"/>
          <w:lang w:val="pt-BR" w:eastAsia="pt-BR"/>
        </w:rPr>
        <w:t xml:space="preserve">eu verbo </w:t>
      </w:r>
      <w:r w:rsidR="00292547">
        <w:rPr>
          <w:rFonts w:ascii="Times New Roman" w:eastAsia="Times New Roman" w:hAnsi="Times New Roman" w:cs="Times New Roman"/>
          <w:sz w:val="24"/>
          <w:szCs w:val="24"/>
          <w:lang w:val="pt-BR" w:eastAsia="pt-BR"/>
        </w:rPr>
        <w:t>é</w:t>
      </w:r>
      <w:r w:rsidR="00643A7A" w:rsidRPr="00643A7A">
        <w:rPr>
          <w:rFonts w:ascii="Times New Roman" w:eastAsia="Times New Roman" w:hAnsi="Times New Roman" w:cs="Times New Roman"/>
          <w:sz w:val="24"/>
          <w:szCs w:val="24"/>
          <w:lang w:val="pt-BR" w:eastAsia="pt-BR"/>
        </w:rPr>
        <w:t xml:space="preserve">  afiado. Por meio de uma prosa ágil e seca, fazendo conviver sentimentos de revolta, perplexidade e esperança, o autor reivindica voz própria e dignidade para os habitantes das periferias das grandes cidade</w:t>
      </w:r>
      <w:r w:rsidR="00292547">
        <w:rPr>
          <w:rFonts w:ascii="Times New Roman" w:eastAsia="Times New Roman" w:hAnsi="Times New Roman" w:cs="Times New Roman"/>
          <w:sz w:val="24"/>
          <w:szCs w:val="24"/>
          <w:lang w:val="pt-BR" w:eastAsia="pt-BR"/>
        </w:rPr>
        <w:t xml:space="preserve">s brasileiras. A presença do eu do </w:t>
      </w:r>
      <w:r w:rsidR="00C26689">
        <w:rPr>
          <w:rFonts w:ascii="Times New Roman" w:eastAsia="Times New Roman" w:hAnsi="Times New Roman" w:cs="Times New Roman"/>
          <w:sz w:val="24"/>
          <w:szCs w:val="24"/>
          <w:lang w:val="pt-BR" w:eastAsia="pt-BR"/>
        </w:rPr>
        <w:t>escritor</w:t>
      </w:r>
      <w:r w:rsidR="00292547">
        <w:rPr>
          <w:rFonts w:ascii="Times New Roman" w:eastAsia="Times New Roman" w:hAnsi="Times New Roman" w:cs="Times New Roman"/>
          <w:sz w:val="24"/>
          <w:szCs w:val="24"/>
          <w:lang w:val="pt-BR" w:eastAsia="pt-BR"/>
        </w:rPr>
        <w:t xml:space="preserve"> se faz sentir em</w:t>
      </w:r>
      <w:r w:rsidR="00643A7A" w:rsidRPr="00643A7A">
        <w:rPr>
          <w:rFonts w:ascii="Times New Roman" w:eastAsia="Times New Roman" w:hAnsi="Times New Roman" w:cs="Times New Roman"/>
          <w:sz w:val="24"/>
          <w:szCs w:val="24"/>
          <w:lang w:val="pt-BR" w:eastAsia="pt-BR"/>
        </w:rPr>
        <w:t xml:space="preserve"> sua escrita, </w:t>
      </w:r>
      <w:r w:rsidR="00292547">
        <w:rPr>
          <w:rFonts w:ascii="Times New Roman" w:eastAsia="Times New Roman" w:hAnsi="Times New Roman" w:cs="Times New Roman"/>
          <w:sz w:val="24"/>
          <w:szCs w:val="24"/>
          <w:lang w:val="pt-BR" w:eastAsia="pt-BR"/>
        </w:rPr>
        <w:t>tornand</w:t>
      </w:r>
      <w:r w:rsidR="00C26689">
        <w:rPr>
          <w:rFonts w:ascii="Times New Roman" w:eastAsia="Times New Roman" w:hAnsi="Times New Roman" w:cs="Times New Roman"/>
          <w:sz w:val="24"/>
          <w:szCs w:val="24"/>
          <w:lang w:val="pt-BR" w:eastAsia="pt-BR"/>
        </w:rPr>
        <w:t>o muitas vezes indistinguível as funções de autor,</w:t>
      </w:r>
      <w:r w:rsidR="00643A7A" w:rsidRPr="00643A7A">
        <w:rPr>
          <w:rFonts w:ascii="Times New Roman" w:eastAsia="Times New Roman" w:hAnsi="Times New Roman" w:cs="Times New Roman"/>
          <w:sz w:val="24"/>
          <w:szCs w:val="24"/>
          <w:lang w:val="pt-BR" w:eastAsia="pt-BR"/>
        </w:rPr>
        <w:t xml:space="preserve">  narrador e personagem, como constatamos em  muitas das </w:t>
      </w:r>
      <w:r w:rsidR="00C26689">
        <w:rPr>
          <w:rFonts w:ascii="Times New Roman" w:eastAsia="Times New Roman" w:hAnsi="Times New Roman" w:cs="Times New Roman"/>
          <w:sz w:val="24"/>
          <w:szCs w:val="24"/>
          <w:lang w:val="pt-BR" w:eastAsia="pt-BR"/>
        </w:rPr>
        <w:t xml:space="preserve">suas </w:t>
      </w:r>
      <w:r w:rsidR="00643A7A" w:rsidRPr="00643A7A">
        <w:rPr>
          <w:rFonts w:ascii="Times New Roman" w:eastAsia="Times New Roman" w:hAnsi="Times New Roman" w:cs="Times New Roman"/>
          <w:sz w:val="24"/>
          <w:szCs w:val="24"/>
          <w:lang w:val="pt-BR" w:eastAsia="pt-BR"/>
        </w:rPr>
        <w:t>histórias. Ao relatar os sofrimentos e pesares dos moradores da comunidade, Ferréz fala de si mesmo, fala, enfim, de uma  alteridade na qual ele se reconhece.</w:t>
      </w:r>
    </w:p>
    <w:p w:rsidR="00643A7A" w:rsidRPr="00643A7A" w:rsidRDefault="00643A7A" w:rsidP="00643A7A">
      <w:pPr>
        <w:spacing w:after="0" w:line="360" w:lineRule="auto"/>
        <w:ind w:firstLine="709"/>
        <w:jc w:val="both"/>
        <w:rPr>
          <w:rFonts w:ascii="Times New Roman" w:eastAsia="Calibri" w:hAnsi="Times New Roman" w:cs="Times New Roman"/>
          <w:lang w:val="pt-BR"/>
        </w:rPr>
      </w:pPr>
      <w:r w:rsidRPr="00643A7A">
        <w:rPr>
          <w:rFonts w:ascii="Times New Roman" w:eastAsia="Calibri" w:hAnsi="Times New Roman" w:cs="Times New Roman"/>
          <w:sz w:val="24"/>
          <w:szCs w:val="24"/>
          <w:lang w:val="pt-BR"/>
        </w:rPr>
        <w:t xml:space="preserve">No romance </w:t>
      </w:r>
      <w:r w:rsidRPr="00643A7A">
        <w:rPr>
          <w:rFonts w:ascii="Times New Roman" w:eastAsia="Calibri" w:hAnsi="Times New Roman" w:cs="Times New Roman"/>
          <w:i/>
          <w:sz w:val="24"/>
          <w:szCs w:val="24"/>
          <w:lang w:val="pt-BR"/>
        </w:rPr>
        <w:t>Capão Pecado</w:t>
      </w:r>
      <w:r w:rsidRPr="00643A7A">
        <w:rPr>
          <w:rFonts w:ascii="Times New Roman" w:eastAsia="Calibri" w:hAnsi="Times New Roman" w:cs="Times New Roman"/>
          <w:sz w:val="24"/>
          <w:szCs w:val="24"/>
          <w:lang w:val="pt-BR"/>
        </w:rPr>
        <w:t>, por exemplo,  o autor conta a história do jovem Rael, que vive a dura realidade do cotidiano do Capão Redondo, na periferia paulistana, um lugar de violência, miséria e drogas, em que a morte faz parte do dia a dia. Ao narrar os episódios diários do Capão, local de origem do próprio Ferréz, o livro traz à tona discussões acerca do uso de entorpecentes, do tráfico de drogas e da iniciação na vida criminosa, denunciando o descaso das autoridades:</w:t>
      </w:r>
    </w:p>
    <w:p w:rsidR="00643A7A" w:rsidRPr="00643A7A" w:rsidRDefault="00643A7A" w:rsidP="00643A7A">
      <w:pPr>
        <w:autoSpaceDE w:val="0"/>
        <w:autoSpaceDN w:val="0"/>
        <w:adjustRightInd w:val="0"/>
        <w:spacing w:after="0" w:line="240" w:lineRule="auto"/>
        <w:ind w:left="2268"/>
        <w:jc w:val="both"/>
        <w:rPr>
          <w:rFonts w:ascii="Times New Roman" w:eastAsia="Calibri" w:hAnsi="Times New Roman" w:cs="Times New Roman"/>
          <w:color w:val="000000"/>
          <w:sz w:val="20"/>
          <w:szCs w:val="20"/>
          <w:lang w:val="pt-BR"/>
        </w:rPr>
      </w:pPr>
    </w:p>
    <w:p w:rsidR="00643A7A" w:rsidRPr="00643A7A" w:rsidRDefault="00643A7A" w:rsidP="00643A7A">
      <w:pPr>
        <w:autoSpaceDE w:val="0"/>
        <w:autoSpaceDN w:val="0"/>
        <w:adjustRightInd w:val="0"/>
        <w:spacing w:after="0" w:line="240" w:lineRule="auto"/>
        <w:ind w:left="2268"/>
        <w:jc w:val="both"/>
        <w:rPr>
          <w:rFonts w:ascii="Times New Roman" w:eastAsia="Calibri" w:hAnsi="Times New Roman" w:cs="Times New Roman"/>
          <w:color w:val="000000"/>
          <w:sz w:val="20"/>
          <w:szCs w:val="20"/>
          <w:lang w:val="pt-BR"/>
        </w:rPr>
      </w:pPr>
      <w:r w:rsidRPr="00643A7A">
        <w:rPr>
          <w:rFonts w:ascii="Times New Roman" w:eastAsia="Calibri" w:hAnsi="Times New Roman" w:cs="Times New Roman"/>
          <w:color w:val="000000"/>
          <w:sz w:val="20"/>
          <w:szCs w:val="20"/>
          <w:lang w:val="pt-BR"/>
        </w:rPr>
        <w:t>Duas horas depois a Tático Sul chegou ao local, cobriu o corpo com um lençol pedido a uma vizinha. Ficaram comendo carniça por mais de seis horas quando o IML chegou e foi logo retirando o corpo. O pessoal nem estranhou o fato de os legistas não terem examinado o corpo, todos ali já estavam acostumados com o descaso das autoridades. (FERRÉZ, 2005, p. 37)</w:t>
      </w:r>
    </w:p>
    <w:p w:rsidR="00643A7A" w:rsidRPr="00643A7A" w:rsidRDefault="00643A7A" w:rsidP="00643A7A">
      <w:pPr>
        <w:spacing w:after="0" w:line="360" w:lineRule="auto"/>
        <w:ind w:firstLine="709"/>
        <w:jc w:val="both"/>
        <w:rPr>
          <w:rFonts w:ascii="Times New Roman" w:eastAsia="Calibri" w:hAnsi="Times New Roman" w:cs="Times New Roman"/>
          <w:sz w:val="24"/>
          <w:szCs w:val="24"/>
          <w:lang w:val="pt-BR"/>
        </w:rPr>
      </w:pPr>
    </w:p>
    <w:p w:rsidR="00643A7A" w:rsidRPr="00643A7A" w:rsidRDefault="00C26689" w:rsidP="00643A7A">
      <w:pPr>
        <w:spacing w:after="0" w:line="360" w:lineRule="auto"/>
        <w:ind w:firstLine="709"/>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No trecho, não temos apenas o problema da insensibilidade daqueles que agem em nome das instituições do estado, mas também a própria naturalização da condição de “descartados” sociais, tanto é o abandono a que “todos ali já estavam acostumados”.  </w:t>
      </w:r>
      <w:r w:rsidR="003D33A8">
        <w:rPr>
          <w:rFonts w:ascii="Times New Roman" w:eastAsia="Calibri" w:hAnsi="Times New Roman" w:cs="Times New Roman"/>
          <w:sz w:val="24"/>
          <w:szCs w:val="24"/>
          <w:lang w:val="pt-BR"/>
        </w:rPr>
        <w:t>O que se mostra, então, é a i</w:t>
      </w:r>
      <w:r w:rsidR="0005259F">
        <w:rPr>
          <w:rFonts w:ascii="Times New Roman" w:eastAsia="Calibri" w:hAnsi="Times New Roman" w:cs="Times New Roman"/>
          <w:sz w:val="24"/>
          <w:szCs w:val="24"/>
          <w:lang w:val="pt-BR"/>
        </w:rPr>
        <w:t xml:space="preserve">mensa fissura do tecido social, que desumaniza as relações e gera barreiras intransponíveis entre cidadãos e a ordem institucional. </w:t>
      </w:r>
    </w:p>
    <w:p w:rsidR="00643A7A" w:rsidRPr="00643A7A" w:rsidRDefault="00CB690B" w:rsidP="00643A7A">
      <w:pPr>
        <w:autoSpaceDE w:val="0"/>
        <w:autoSpaceDN w:val="0"/>
        <w:adjustRightInd w:val="0"/>
        <w:spacing w:after="0" w:line="360" w:lineRule="auto"/>
        <w:ind w:firstLine="851"/>
        <w:jc w:val="both"/>
        <w:rPr>
          <w:rFonts w:ascii="Times New Roman" w:eastAsia="Calibri" w:hAnsi="Times New Roman" w:cs="Times New Roman"/>
          <w:sz w:val="20"/>
          <w:szCs w:val="20"/>
          <w:lang w:val="pt-BR"/>
        </w:rPr>
      </w:pPr>
      <w:r>
        <w:rPr>
          <w:rFonts w:ascii="Times New Roman" w:eastAsia="Calibri" w:hAnsi="Times New Roman" w:cs="Times New Roman"/>
          <w:sz w:val="24"/>
          <w:szCs w:val="24"/>
          <w:lang w:val="pt-BR"/>
        </w:rPr>
        <w:t>Em contraponto</w:t>
      </w:r>
      <w:r w:rsidR="00FE2DE2">
        <w:rPr>
          <w:rFonts w:ascii="Times New Roman" w:eastAsia="Calibri" w:hAnsi="Times New Roman" w:cs="Times New Roman"/>
          <w:sz w:val="24"/>
          <w:szCs w:val="24"/>
          <w:lang w:val="pt-BR"/>
        </w:rPr>
        <w:t xml:space="preserve"> à frieza das “autoridades”, </w:t>
      </w:r>
      <w:r>
        <w:rPr>
          <w:rFonts w:ascii="Times New Roman" w:eastAsia="Calibri" w:hAnsi="Times New Roman" w:cs="Times New Roman"/>
          <w:sz w:val="24"/>
          <w:szCs w:val="24"/>
          <w:lang w:val="pt-BR"/>
        </w:rPr>
        <w:t xml:space="preserve">Ferréz acentua o caráter solidário e coletivo de sua ficção, composta com a participação de  </w:t>
      </w:r>
      <w:r w:rsidR="00FE2DE2">
        <w:rPr>
          <w:rFonts w:ascii="Times New Roman" w:eastAsia="Calibri" w:hAnsi="Times New Roman" w:cs="Times New Roman"/>
          <w:i/>
          <w:sz w:val="24"/>
          <w:szCs w:val="24"/>
          <w:lang w:val="pt-BR"/>
        </w:rPr>
        <w:t xml:space="preserve"> </w:t>
      </w:r>
      <w:r w:rsidRPr="00643A7A">
        <w:rPr>
          <w:rFonts w:ascii="Times New Roman" w:eastAsia="Calibri" w:hAnsi="Times New Roman" w:cs="Times New Roman"/>
          <w:sz w:val="24"/>
          <w:szCs w:val="24"/>
          <w:lang w:val="pt-BR"/>
        </w:rPr>
        <w:t>de artistas da periferia</w:t>
      </w:r>
      <w:r>
        <w:rPr>
          <w:rFonts w:ascii="Times New Roman" w:eastAsia="Calibri" w:hAnsi="Times New Roman" w:cs="Times New Roman"/>
          <w:sz w:val="24"/>
          <w:szCs w:val="24"/>
          <w:lang w:val="pt-BR"/>
        </w:rPr>
        <w:t xml:space="preserve">, conforme depoimentos inseridos no romance </w:t>
      </w:r>
      <w:r w:rsidRPr="00643A7A">
        <w:rPr>
          <w:rFonts w:ascii="Times New Roman" w:eastAsia="Calibri" w:hAnsi="Times New Roman" w:cs="Times New Roman"/>
          <w:i/>
          <w:sz w:val="24"/>
          <w:szCs w:val="24"/>
          <w:lang w:val="pt-BR"/>
        </w:rPr>
        <w:t xml:space="preserve"> </w:t>
      </w:r>
      <w:r w:rsidR="00643A7A" w:rsidRPr="00643A7A">
        <w:rPr>
          <w:rFonts w:ascii="Times New Roman" w:eastAsia="Calibri" w:hAnsi="Times New Roman" w:cs="Times New Roman"/>
          <w:i/>
          <w:sz w:val="24"/>
          <w:szCs w:val="24"/>
          <w:lang w:val="pt-BR"/>
        </w:rPr>
        <w:t>Capão  pecado</w:t>
      </w:r>
      <w:r w:rsidR="00643A7A" w:rsidRPr="00643A7A">
        <w:rPr>
          <w:rFonts w:ascii="Times New Roman" w:eastAsia="Calibri" w:hAnsi="Times New Roman" w:cs="Times New Roman"/>
          <w:sz w:val="24"/>
          <w:szCs w:val="24"/>
          <w:lang w:val="pt-BR"/>
        </w:rPr>
        <w:t xml:space="preserve">, como </w:t>
      </w:r>
      <w:r>
        <w:rPr>
          <w:rFonts w:ascii="Times New Roman" w:eastAsia="Calibri" w:hAnsi="Times New Roman" w:cs="Times New Roman"/>
          <w:sz w:val="24"/>
          <w:szCs w:val="24"/>
          <w:lang w:val="pt-BR"/>
        </w:rPr>
        <w:t>d</w:t>
      </w:r>
      <w:r w:rsidR="00643A7A" w:rsidRPr="00643A7A">
        <w:rPr>
          <w:rFonts w:ascii="Times New Roman" w:eastAsia="Calibri" w:hAnsi="Times New Roman" w:cs="Times New Roman"/>
          <w:sz w:val="24"/>
          <w:szCs w:val="24"/>
          <w:lang w:val="pt-BR"/>
        </w:rPr>
        <w:t xml:space="preserve">os </w:t>
      </w:r>
      <w:r w:rsidR="00643A7A" w:rsidRPr="00643A7A">
        <w:rPr>
          <w:rFonts w:ascii="Times New Roman" w:eastAsia="Calibri" w:hAnsi="Times New Roman" w:cs="Times New Roman"/>
          <w:i/>
          <w:sz w:val="24"/>
          <w:szCs w:val="24"/>
          <w:lang w:val="pt-BR"/>
        </w:rPr>
        <w:t>rappers</w:t>
      </w:r>
      <w:r w:rsidR="00643A7A" w:rsidRPr="00643A7A">
        <w:rPr>
          <w:rFonts w:ascii="Times New Roman" w:eastAsia="Calibri" w:hAnsi="Times New Roman" w:cs="Times New Roman"/>
          <w:sz w:val="24"/>
          <w:szCs w:val="24"/>
          <w:lang w:val="pt-BR"/>
        </w:rPr>
        <w:t xml:space="preserve"> Mano Brown e Ratão, por exemplo. Através do texto “A número 1 sem troféu”, Mano Brown escreve que o “Capão Redondo é a pobreza, injustiça, ruas de terra, esgoto a céu aberto, crianças descalças, distritos lotados, ve</w:t>
      </w:r>
      <w:r>
        <w:rPr>
          <w:rFonts w:ascii="Times New Roman" w:eastAsia="Calibri" w:hAnsi="Times New Roman" w:cs="Times New Roman"/>
          <w:sz w:val="24"/>
          <w:szCs w:val="24"/>
          <w:lang w:val="pt-BR"/>
        </w:rPr>
        <w:t>í</w:t>
      </w:r>
      <w:r w:rsidR="00643A7A" w:rsidRPr="00643A7A">
        <w:rPr>
          <w:rFonts w:ascii="Times New Roman" w:eastAsia="Calibri" w:hAnsi="Times New Roman" w:cs="Times New Roman"/>
          <w:sz w:val="24"/>
          <w:szCs w:val="24"/>
          <w:lang w:val="pt-BR"/>
        </w:rPr>
        <w:t xml:space="preserve">culo de IML subindo e descendo pra lá e pra cá, </w:t>
      </w:r>
      <w:r w:rsidR="00643A7A" w:rsidRPr="00643A7A">
        <w:rPr>
          <w:rFonts w:ascii="Times New Roman" w:eastAsia="Calibri" w:hAnsi="Times New Roman" w:cs="Times New Roman"/>
          <w:sz w:val="24"/>
          <w:szCs w:val="24"/>
          <w:lang w:val="pt-BR"/>
        </w:rPr>
        <w:lastRenderedPageBreak/>
        <w:t xml:space="preserve">tensão e cheiro de maconha o tempo todo”. Em sua participação com o texto “+ 1 AKIM”, Ratão vai ainda mais longe e critica </w:t>
      </w:r>
      <w:r w:rsidR="000B1D78">
        <w:rPr>
          <w:rFonts w:ascii="Times New Roman" w:eastAsia="Calibri" w:hAnsi="Times New Roman" w:cs="Times New Roman"/>
          <w:sz w:val="24"/>
          <w:szCs w:val="24"/>
          <w:lang w:val="pt-BR"/>
        </w:rPr>
        <w:t>o papel manipulador da</w:t>
      </w:r>
      <w:r w:rsidR="00643A7A" w:rsidRPr="00643A7A">
        <w:rPr>
          <w:rFonts w:ascii="Times New Roman" w:eastAsia="Calibri" w:hAnsi="Times New Roman" w:cs="Times New Roman"/>
          <w:sz w:val="24"/>
          <w:szCs w:val="24"/>
          <w:lang w:val="pt-BR"/>
        </w:rPr>
        <w:t xml:space="preserve"> televisão</w:t>
      </w:r>
      <w:r w:rsidR="00643A7A" w:rsidRPr="00643A7A">
        <w:rPr>
          <w:rFonts w:ascii="Times New Roman" w:eastAsia="Calibri" w:hAnsi="Times New Roman" w:cs="Times New Roman"/>
          <w:sz w:val="20"/>
          <w:szCs w:val="20"/>
          <w:lang w:val="pt-BR"/>
        </w:rPr>
        <w:t>:</w:t>
      </w:r>
    </w:p>
    <w:p w:rsidR="00643A7A" w:rsidRPr="00643A7A" w:rsidRDefault="00643A7A" w:rsidP="00643A7A">
      <w:pPr>
        <w:autoSpaceDE w:val="0"/>
        <w:autoSpaceDN w:val="0"/>
        <w:adjustRightInd w:val="0"/>
        <w:spacing w:after="0" w:line="240" w:lineRule="auto"/>
        <w:rPr>
          <w:rFonts w:ascii="Times New Roman" w:eastAsia="Calibri" w:hAnsi="Times New Roman" w:cs="Times New Roman"/>
          <w:color w:val="000000"/>
          <w:sz w:val="24"/>
          <w:szCs w:val="24"/>
          <w:lang w:val="pt-BR"/>
        </w:rPr>
      </w:pPr>
    </w:p>
    <w:p w:rsidR="00643A7A" w:rsidRPr="00643A7A" w:rsidRDefault="00643A7A" w:rsidP="00643A7A">
      <w:pPr>
        <w:autoSpaceDE w:val="0"/>
        <w:autoSpaceDN w:val="0"/>
        <w:adjustRightInd w:val="0"/>
        <w:spacing w:after="0" w:line="240" w:lineRule="auto"/>
        <w:ind w:left="2268"/>
        <w:jc w:val="both"/>
        <w:rPr>
          <w:rFonts w:ascii="Times New Roman" w:eastAsia="Calibri" w:hAnsi="Times New Roman" w:cs="Times New Roman"/>
          <w:sz w:val="20"/>
          <w:szCs w:val="20"/>
          <w:lang w:val="pt-BR"/>
        </w:rPr>
      </w:pPr>
      <w:r w:rsidRPr="00643A7A">
        <w:rPr>
          <w:rFonts w:ascii="Times New Roman" w:eastAsia="Calibri" w:hAnsi="Times New Roman" w:cs="Times New Roman"/>
          <w:sz w:val="20"/>
          <w:szCs w:val="20"/>
          <w:lang w:val="pt-BR"/>
        </w:rPr>
        <w:t>Não me deixo levar, a Rede Globo até tenta, mas não vai me enganar. Não tô a fim de ver a merda da Sandy e o bosta do Júnior o dia inteiro na TV cantando suas músicas sem conteúdo e ganhando dinheiro com a miséria do meu povo. Me fazer de cego, não tô a fim, de aturar esta porcaria que domina a mídia fonográfica, televisa e escrita. Mas aí truta no controle remoto se faz uma nação. Meu povo tem que acordar, parar de sonhar. Preferem viver em mundo que não é deles, assistindo TV, se deixando manipular que nem piolho, indo pela cabeça da elite. (FERRÉZ, 2005, p. 41)</w:t>
      </w:r>
    </w:p>
    <w:p w:rsidR="00643A7A" w:rsidRPr="00643A7A" w:rsidRDefault="00643A7A" w:rsidP="00643A7A">
      <w:pPr>
        <w:autoSpaceDE w:val="0"/>
        <w:autoSpaceDN w:val="0"/>
        <w:adjustRightInd w:val="0"/>
        <w:spacing w:after="0" w:line="360" w:lineRule="auto"/>
        <w:ind w:left="2268"/>
        <w:jc w:val="both"/>
        <w:rPr>
          <w:rFonts w:ascii="Times New Roman" w:eastAsia="Calibri" w:hAnsi="Times New Roman" w:cs="Times New Roman"/>
          <w:sz w:val="20"/>
          <w:szCs w:val="20"/>
          <w:lang w:val="pt-BR"/>
        </w:rPr>
      </w:pPr>
    </w:p>
    <w:p w:rsidR="00643A7A" w:rsidRPr="00643A7A" w:rsidRDefault="00643A7A" w:rsidP="00643A7A">
      <w:pPr>
        <w:spacing w:after="0" w:line="360" w:lineRule="auto"/>
        <w:ind w:firstLine="709"/>
        <w:jc w:val="both"/>
        <w:rPr>
          <w:rFonts w:ascii="Times New Roman" w:eastAsia="Calibri" w:hAnsi="Times New Roman" w:cs="Times New Roman"/>
          <w:sz w:val="24"/>
          <w:szCs w:val="24"/>
          <w:lang w:val="pt-BR"/>
        </w:rPr>
      </w:pPr>
      <w:r w:rsidRPr="00643A7A">
        <w:rPr>
          <w:rFonts w:ascii="Times New Roman" w:eastAsia="Calibri" w:hAnsi="Times New Roman" w:cs="Times New Roman"/>
          <w:sz w:val="24"/>
          <w:szCs w:val="24"/>
          <w:lang w:val="pt-BR"/>
        </w:rPr>
        <w:t xml:space="preserve">Nesse sentido, </w:t>
      </w:r>
      <w:r w:rsidRPr="00643A7A">
        <w:rPr>
          <w:rFonts w:ascii="Times New Roman" w:eastAsia="Calibri" w:hAnsi="Times New Roman" w:cs="Times New Roman"/>
          <w:i/>
          <w:sz w:val="24"/>
          <w:szCs w:val="24"/>
          <w:lang w:val="pt-BR"/>
        </w:rPr>
        <w:t>Capão Pecado</w:t>
      </w:r>
      <w:r w:rsidRPr="00643A7A">
        <w:rPr>
          <w:rFonts w:ascii="Times New Roman" w:eastAsia="Calibri" w:hAnsi="Times New Roman" w:cs="Times New Roman"/>
          <w:sz w:val="24"/>
          <w:szCs w:val="24"/>
          <w:lang w:val="pt-BR"/>
        </w:rPr>
        <w:t xml:space="preserve"> constitui-se como um espaço narrativo de resistência, dando oportunidade aos membros da comunidade para expressarem suas reivindicações enquanto população oprimida</w:t>
      </w:r>
      <w:r w:rsidR="000B1D78">
        <w:rPr>
          <w:rFonts w:ascii="Times New Roman" w:eastAsia="Calibri" w:hAnsi="Times New Roman" w:cs="Times New Roman"/>
          <w:sz w:val="24"/>
          <w:szCs w:val="24"/>
          <w:lang w:val="pt-BR"/>
        </w:rPr>
        <w:t>, mas consciente dos mecanismos produtores da miséria</w:t>
      </w:r>
      <w:r w:rsidRPr="00643A7A">
        <w:rPr>
          <w:rFonts w:ascii="Times New Roman" w:eastAsia="Calibri" w:hAnsi="Times New Roman" w:cs="Times New Roman"/>
          <w:sz w:val="24"/>
          <w:szCs w:val="24"/>
          <w:lang w:val="pt-BR"/>
        </w:rPr>
        <w:t xml:space="preserve">. </w:t>
      </w:r>
      <w:r w:rsidRPr="009F141E">
        <w:rPr>
          <w:rFonts w:ascii="Times New Roman" w:eastAsia="Calibri" w:hAnsi="Times New Roman" w:cs="Times New Roman"/>
          <w:sz w:val="24"/>
          <w:szCs w:val="24"/>
          <w:lang w:val="pt-BR"/>
        </w:rPr>
        <w:t>Benito Rodriguez (2004, p. 54), levando</w:t>
      </w:r>
      <w:r w:rsidRPr="00643A7A">
        <w:rPr>
          <w:rFonts w:ascii="Times New Roman" w:eastAsia="Calibri" w:hAnsi="Times New Roman" w:cs="Times New Roman"/>
          <w:sz w:val="24"/>
          <w:szCs w:val="24"/>
          <w:lang w:val="pt-BR"/>
        </w:rPr>
        <w:t xml:space="preserve"> em consideração esta característica coletiva, chamou a literatura marginal de “literatura de mutirão”, tendo em vista “o seu caráter cooperativo e de afirmação identitária”. Assim, o romance não se limita à representação da miséria de um povo à margem da sociedade, mas transforma-se em um instrumento de participação e engajamento, trazendo a reivindicação de construir coletivamente novos sentidos e identidades para habitar o mundo. </w:t>
      </w:r>
    </w:p>
    <w:p w:rsidR="00643A7A" w:rsidRPr="00643A7A" w:rsidRDefault="00643A7A" w:rsidP="00643A7A">
      <w:pPr>
        <w:spacing w:before="45" w:after="45" w:line="360" w:lineRule="auto"/>
        <w:ind w:firstLine="709"/>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i/>
          <w:sz w:val="24"/>
          <w:szCs w:val="24"/>
          <w:lang w:val="pt-BR" w:eastAsia="pt-BR"/>
        </w:rPr>
        <w:t>Ninguém é inocente em São Paulo</w:t>
      </w:r>
      <w:r w:rsidRPr="00643A7A">
        <w:rPr>
          <w:rFonts w:ascii="Times New Roman" w:eastAsia="Times New Roman" w:hAnsi="Times New Roman" w:cs="Times New Roman"/>
          <w:sz w:val="24"/>
          <w:szCs w:val="24"/>
          <w:lang w:val="pt-BR" w:eastAsia="pt-BR"/>
        </w:rPr>
        <w:t xml:space="preserve"> (2006), livro composto por dezenove contos , dá continuidade à literatura de resistência característica de Ferréz, denunciando a violência, o tráfico de drogas, os abusos da polícia e a desigualdade presentes na periferia paulistana. O estilo seco e direto dos contos, que nascem “de uma paulada só”, dá uma idéia do ritmo frenético das grandes cidades.</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No conto “O plano”, Ferréz se insurge contra a alienação social causada pelo “sistema de espetáculos”, tais como certos programas de televisão e o futebol, deixando claro que a literatura periférica </w:t>
      </w:r>
      <w:r w:rsidR="00AE3779">
        <w:rPr>
          <w:rFonts w:ascii="Times New Roman" w:eastAsia="Times New Roman" w:hAnsi="Times New Roman" w:cs="Times New Roman"/>
          <w:sz w:val="24"/>
          <w:szCs w:val="24"/>
          <w:lang w:val="pt-BR" w:eastAsia="pt-BR"/>
        </w:rPr>
        <w:t>coloca-se como</w:t>
      </w:r>
      <w:r w:rsidRPr="00643A7A">
        <w:rPr>
          <w:rFonts w:ascii="Times New Roman" w:eastAsia="Times New Roman" w:hAnsi="Times New Roman" w:cs="Times New Roman"/>
          <w:sz w:val="24"/>
          <w:szCs w:val="24"/>
          <w:lang w:val="pt-BR" w:eastAsia="pt-BR"/>
        </w:rPr>
        <w:t xml:space="preserve"> forma alternativa à cultura de massa. Nesse relato, o escritor é personagem da sua própria “ficção da realidade”:</w:t>
      </w:r>
    </w:p>
    <w:p w:rsidR="00643A7A" w:rsidRPr="00643A7A" w:rsidRDefault="00643A7A" w:rsidP="00643A7A">
      <w:pPr>
        <w:spacing w:before="45" w:after="45" w:line="240" w:lineRule="auto"/>
        <w:ind w:left="2268"/>
        <w:jc w:val="both"/>
        <w:rPr>
          <w:rFonts w:ascii="Times New Roman" w:eastAsia="Times New Roman" w:hAnsi="Times New Roman" w:cs="Times New Roman"/>
          <w:sz w:val="20"/>
          <w:szCs w:val="20"/>
          <w:lang w:val="pt-BR" w:eastAsia="pt-BR"/>
        </w:rPr>
      </w:pPr>
      <w:r w:rsidRPr="00643A7A">
        <w:rPr>
          <w:rFonts w:ascii="Times New Roman" w:eastAsia="Times New Roman" w:hAnsi="Times New Roman" w:cs="Times New Roman"/>
          <w:sz w:val="20"/>
          <w:szCs w:val="20"/>
          <w:lang w:val="pt-BR" w:eastAsia="pt-BR"/>
        </w:rPr>
        <w:t xml:space="preserve">Tô no buzão ainda e um maluco me encara, vai se foder, você é meu espelho, não vou quebrar meu reflexo, mas a maioria quebra, faz o que o sistema quer. </w:t>
      </w:r>
    </w:p>
    <w:p w:rsidR="00643A7A" w:rsidRPr="00643A7A" w:rsidRDefault="00643A7A" w:rsidP="00643A7A">
      <w:pPr>
        <w:spacing w:before="45" w:after="45" w:line="240" w:lineRule="auto"/>
        <w:ind w:left="2268"/>
        <w:jc w:val="both"/>
        <w:rPr>
          <w:rFonts w:ascii="Times New Roman" w:eastAsia="Times New Roman" w:hAnsi="Times New Roman" w:cs="Times New Roman"/>
          <w:sz w:val="20"/>
          <w:szCs w:val="20"/>
          <w:lang w:val="pt-BR" w:eastAsia="pt-BR"/>
        </w:rPr>
      </w:pPr>
      <w:r w:rsidRPr="00643A7A">
        <w:rPr>
          <w:rFonts w:ascii="Times New Roman" w:eastAsia="Times New Roman" w:hAnsi="Times New Roman" w:cs="Times New Roman"/>
          <w:sz w:val="20"/>
          <w:szCs w:val="20"/>
          <w:lang w:val="pt-BR" w:eastAsia="pt-BR"/>
        </w:rPr>
        <w:t xml:space="preserve">(...) </w:t>
      </w:r>
    </w:p>
    <w:p w:rsidR="00643A7A" w:rsidRPr="00643A7A" w:rsidRDefault="00643A7A" w:rsidP="00643A7A">
      <w:pPr>
        <w:spacing w:before="45" w:after="45" w:line="240" w:lineRule="auto"/>
        <w:ind w:left="2268"/>
        <w:jc w:val="both"/>
        <w:rPr>
          <w:rFonts w:ascii="Times New Roman" w:eastAsia="Times New Roman" w:hAnsi="Times New Roman" w:cs="Times New Roman"/>
          <w:sz w:val="20"/>
          <w:szCs w:val="20"/>
          <w:lang w:val="pt-BR" w:eastAsia="pt-BR"/>
        </w:rPr>
      </w:pPr>
      <w:r w:rsidRPr="00643A7A">
        <w:rPr>
          <w:rFonts w:ascii="Times New Roman" w:eastAsia="Times New Roman" w:hAnsi="Times New Roman" w:cs="Times New Roman"/>
          <w:sz w:val="20"/>
          <w:szCs w:val="20"/>
          <w:lang w:val="pt-BR" w:eastAsia="pt-BR"/>
        </w:rPr>
        <w:t>Morar na periferia sempre me prejudicou, esgoto, bebedeira, tiro, e principalmente para se candidatar a algum emprego. É do Capão? Então não emprega. (FERRÉZ, 2006, p. 17)</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Essa circunstância de percepção do outro através de uma nova forma de realismo – em que o olhar não se distancia da paisagem para descrevê-la, pois está nela mergulhado - consolida a escrita marginal como uma espécie de representação empática </w:t>
      </w:r>
      <w:r w:rsidRPr="00643A7A">
        <w:rPr>
          <w:rFonts w:ascii="Times New Roman" w:eastAsia="Times New Roman" w:hAnsi="Times New Roman" w:cs="Times New Roman"/>
          <w:sz w:val="24"/>
          <w:szCs w:val="24"/>
          <w:lang w:val="pt-BR" w:eastAsia="pt-BR"/>
        </w:rPr>
        <w:lastRenderedPageBreak/>
        <w:t>da cultura periférica, ou seja, um modo de ver e estar com o outro. Ferréz, além de reivindicar espaço para a produção cultural periférica, acentua a diferença em relação a sistemas de representação legitimados e obriga o leitor a “olhar” a realidade das minorias, constituída de uma rede de signos com outros valores e significados.</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No conto “Pão doce”, Ferréz denuncia formas de tratamento baseadas no </w:t>
      </w:r>
      <w:r w:rsidRPr="00643A7A">
        <w:rPr>
          <w:rFonts w:ascii="Times New Roman" w:eastAsia="Times New Roman" w:hAnsi="Times New Roman" w:cs="Times New Roman"/>
          <w:i/>
          <w:sz w:val="24"/>
          <w:szCs w:val="24"/>
          <w:lang w:val="pt-BR" w:eastAsia="pt-BR"/>
        </w:rPr>
        <w:t xml:space="preserve">status </w:t>
      </w:r>
      <w:r w:rsidRPr="00643A7A">
        <w:rPr>
          <w:rFonts w:ascii="Times New Roman" w:eastAsia="Times New Roman" w:hAnsi="Times New Roman" w:cs="Times New Roman"/>
          <w:sz w:val="24"/>
          <w:szCs w:val="24"/>
          <w:lang w:val="pt-BR" w:eastAsia="pt-BR"/>
        </w:rPr>
        <w:t>econômico e na desigualdade entre classes: os “cheios da grana” e o os pobres, cheios de humilhação. No episódio do furto no supermercado, sobre a lei, que deveria ser igual para todos, pesou uma interpretação diferenciada, tendo em vista a melhor situação econômica do infrator:</w:t>
      </w:r>
    </w:p>
    <w:p w:rsidR="00643A7A" w:rsidRPr="00643A7A" w:rsidRDefault="00643A7A" w:rsidP="00643A7A">
      <w:pPr>
        <w:spacing w:before="45" w:after="45" w:line="240" w:lineRule="auto"/>
        <w:ind w:firstLine="1418"/>
        <w:jc w:val="both"/>
        <w:rPr>
          <w:rFonts w:ascii="Times New Roman" w:eastAsia="Times New Roman" w:hAnsi="Times New Roman" w:cs="Times New Roman"/>
          <w:sz w:val="24"/>
          <w:szCs w:val="24"/>
          <w:lang w:val="pt-BR" w:eastAsia="pt-BR"/>
        </w:rPr>
      </w:pPr>
    </w:p>
    <w:p w:rsidR="00643A7A" w:rsidRPr="00643A7A" w:rsidRDefault="00643A7A" w:rsidP="009D7D01">
      <w:pPr>
        <w:spacing w:before="45" w:after="45" w:line="240" w:lineRule="auto"/>
        <w:ind w:left="2268"/>
        <w:jc w:val="both"/>
        <w:rPr>
          <w:rFonts w:ascii="Times New Roman" w:eastAsia="Times New Roman" w:hAnsi="Times New Roman" w:cs="Times New Roman"/>
          <w:sz w:val="20"/>
          <w:szCs w:val="20"/>
          <w:lang w:val="pt-BR" w:eastAsia="pt-BR"/>
        </w:rPr>
      </w:pPr>
      <w:r w:rsidRPr="00643A7A">
        <w:rPr>
          <w:rFonts w:ascii="Times New Roman" w:eastAsia="Times New Roman" w:hAnsi="Times New Roman" w:cs="Times New Roman"/>
          <w:sz w:val="20"/>
          <w:szCs w:val="20"/>
          <w:lang w:val="pt-BR" w:eastAsia="pt-BR"/>
        </w:rPr>
        <w:t>Já vi dezenas de bacanas roubando.</w:t>
      </w:r>
    </w:p>
    <w:p w:rsidR="00643A7A" w:rsidRPr="00643A7A" w:rsidRDefault="00643A7A" w:rsidP="009D7D01">
      <w:pPr>
        <w:spacing w:before="45" w:after="45" w:line="240" w:lineRule="auto"/>
        <w:ind w:left="2268"/>
        <w:jc w:val="both"/>
        <w:rPr>
          <w:rFonts w:ascii="Times New Roman" w:eastAsia="Times New Roman" w:hAnsi="Times New Roman" w:cs="Times New Roman"/>
          <w:sz w:val="20"/>
          <w:szCs w:val="20"/>
          <w:lang w:val="pt-BR" w:eastAsia="pt-BR"/>
        </w:rPr>
      </w:pPr>
      <w:r w:rsidRPr="00643A7A">
        <w:rPr>
          <w:rFonts w:ascii="Times New Roman" w:eastAsia="Times New Roman" w:hAnsi="Times New Roman" w:cs="Times New Roman"/>
          <w:sz w:val="20"/>
          <w:szCs w:val="20"/>
          <w:lang w:val="pt-BR" w:eastAsia="pt-BR"/>
        </w:rPr>
        <w:t>Às vezes eles pegam queijos caros, às vezes roubam doces ou latinhas de patê.</w:t>
      </w:r>
    </w:p>
    <w:p w:rsidR="00643A7A" w:rsidRPr="00643A7A" w:rsidRDefault="00643A7A" w:rsidP="009D7D01">
      <w:pPr>
        <w:spacing w:before="45" w:after="45" w:line="240" w:lineRule="auto"/>
        <w:ind w:left="2268"/>
        <w:jc w:val="both"/>
        <w:rPr>
          <w:rFonts w:ascii="Times New Roman" w:eastAsia="Times New Roman" w:hAnsi="Times New Roman" w:cs="Times New Roman"/>
          <w:sz w:val="20"/>
          <w:szCs w:val="20"/>
          <w:lang w:val="pt-BR" w:eastAsia="pt-BR"/>
        </w:rPr>
      </w:pPr>
      <w:r w:rsidRPr="00643A7A">
        <w:rPr>
          <w:rFonts w:ascii="Times New Roman" w:eastAsia="Times New Roman" w:hAnsi="Times New Roman" w:cs="Times New Roman"/>
          <w:sz w:val="20"/>
          <w:szCs w:val="20"/>
          <w:lang w:val="pt-BR" w:eastAsia="pt-BR"/>
        </w:rPr>
        <w:t>Uma vez, o segurança pegou um velhinho que estava roubando uns chocolates finos.</w:t>
      </w:r>
    </w:p>
    <w:p w:rsidR="00643A7A" w:rsidRPr="00643A7A" w:rsidRDefault="00643A7A" w:rsidP="009D7D01">
      <w:pPr>
        <w:spacing w:before="45" w:after="45" w:line="240" w:lineRule="auto"/>
        <w:ind w:left="2268"/>
        <w:jc w:val="both"/>
        <w:rPr>
          <w:rFonts w:ascii="Times New Roman" w:eastAsia="Times New Roman" w:hAnsi="Times New Roman" w:cs="Times New Roman"/>
          <w:sz w:val="20"/>
          <w:szCs w:val="20"/>
          <w:lang w:val="pt-BR" w:eastAsia="pt-BR"/>
        </w:rPr>
      </w:pPr>
      <w:r w:rsidRPr="00643A7A">
        <w:rPr>
          <w:rFonts w:ascii="Times New Roman" w:eastAsia="Times New Roman" w:hAnsi="Times New Roman" w:cs="Times New Roman"/>
          <w:sz w:val="20"/>
          <w:szCs w:val="20"/>
          <w:lang w:val="pt-BR" w:eastAsia="pt-BR"/>
        </w:rPr>
        <w:t>Levou ele, falando alto e tudo, no meio de todo mundo, até chegar no gerente.</w:t>
      </w:r>
    </w:p>
    <w:p w:rsidR="00643A7A" w:rsidRPr="00643A7A" w:rsidRDefault="00643A7A" w:rsidP="009D7D01">
      <w:pPr>
        <w:spacing w:before="45" w:after="45" w:line="240" w:lineRule="auto"/>
        <w:ind w:left="2268"/>
        <w:jc w:val="both"/>
        <w:rPr>
          <w:rFonts w:ascii="Times New Roman" w:eastAsia="Times New Roman" w:hAnsi="Times New Roman" w:cs="Times New Roman"/>
          <w:sz w:val="20"/>
          <w:szCs w:val="20"/>
          <w:lang w:val="pt-BR" w:eastAsia="pt-BR"/>
        </w:rPr>
      </w:pPr>
      <w:r w:rsidRPr="00643A7A">
        <w:rPr>
          <w:rFonts w:ascii="Times New Roman" w:eastAsia="Times New Roman" w:hAnsi="Times New Roman" w:cs="Times New Roman"/>
          <w:sz w:val="20"/>
          <w:szCs w:val="20"/>
          <w:lang w:val="pt-BR" w:eastAsia="pt-BR"/>
        </w:rPr>
        <w:t>O segurança foi mandado embora no outro dia, o velhinho era gente bacana, cheio da grana, e nessa gente a gente nossa não encosta, ele já devia saber disso.</w:t>
      </w:r>
    </w:p>
    <w:p w:rsidR="00643A7A" w:rsidRPr="00643A7A" w:rsidRDefault="00643A7A" w:rsidP="009D7D01">
      <w:pPr>
        <w:spacing w:before="45" w:after="45" w:line="240" w:lineRule="auto"/>
        <w:ind w:left="2268"/>
        <w:jc w:val="both"/>
        <w:rPr>
          <w:rFonts w:ascii="Times New Roman" w:eastAsia="Times New Roman" w:hAnsi="Times New Roman" w:cs="Times New Roman"/>
          <w:sz w:val="20"/>
          <w:szCs w:val="20"/>
          <w:lang w:val="pt-BR" w:eastAsia="pt-BR"/>
        </w:rPr>
      </w:pPr>
      <w:r w:rsidRPr="00643A7A">
        <w:rPr>
          <w:rFonts w:ascii="Times New Roman" w:eastAsia="Times New Roman" w:hAnsi="Times New Roman" w:cs="Times New Roman"/>
          <w:sz w:val="20"/>
          <w:szCs w:val="20"/>
          <w:lang w:val="pt-BR" w:eastAsia="pt-BR"/>
        </w:rPr>
        <w:t>Eu mesmo preparei uma cesta cheia de coisas caras para o entregador levar à casa do velho.</w:t>
      </w:r>
    </w:p>
    <w:p w:rsidR="009D7D01" w:rsidRPr="00643A7A" w:rsidRDefault="00643A7A" w:rsidP="009D7D01">
      <w:pPr>
        <w:spacing w:before="45" w:after="45" w:line="240" w:lineRule="auto"/>
        <w:ind w:left="2268"/>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0"/>
          <w:szCs w:val="20"/>
          <w:lang w:val="pt-BR" w:eastAsia="pt-BR"/>
        </w:rPr>
        <w:t xml:space="preserve">Era um presente do mercado, e um pedido de desculpas pelo “engano”. Só os pobres não têm o mesmo tratamento. </w:t>
      </w:r>
      <w:r w:rsidR="009D7D01" w:rsidRPr="00643A7A">
        <w:rPr>
          <w:rFonts w:ascii="Times New Roman" w:eastAsia="Times New Roman" w:hAnsi="Times New Roman" w:cs="Times New Roman"/>
          <w:sz w:val="20"/>
          <w:szCs w:val="20"/>
          <w:lang w:val="pt-BR" w:eastAsia="pt-BR"/>
        </w:rPr>
        <w:t>(FERRÉZ, 2006, p. 31)</w:t>
      </w:r>
    </w:p>
    <w:p w:rsidR="00643A7A" w:rsidRPr="00643A7A" w:rsidRDefault="00643A7A" w:rsidP="00643A7A">
      <w:pPr>
        <w:spacing w:before="45" w:after="45" w:line="240" w:lineRule="auto"/>
        <w:ind w:left="2268"/>
        <w:jc w:val="both"/>
        <w:rPr>
          <w:rFonts w:ascii="Times New Roman" w:eastAsia="Times New Roman" w:hAnsi="Times New Roman" w:cs="Times New Roman"/>
          <w:sz w:val="20"/>
          <w:szCs w:val="20"/>
          <w:lang w:val="pt-BR" w:eastAsia="pt-BR"/>
        </w:rPr>
      </w:pPr>
    </w:p>
    <w:p w:rsidR="00643A7A" w:rsidRPr="00643A7A" w:rsidRDefault="00643A7A" w:rsidP="00643A7A">
      <w:pPr>
        <w:spacing w:before="45" w:after="45" w:line="360" w:lineRule="auto"/>
        <w:ind w:firstLine="709"/>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A </w:t>
      </w:r>
      <w:r w:rsidR="009D7D01">
        <w:rPr>
          <w:rFonts w:ascii="Times New Roman" w:eastAsia="Times New Roman" w:hAnsi="Times New Roman" w:cs="Times New Roman"/>
          <w:sz w:val="24"/>
          <w:szCs w:val="24"/>
          <w:lang w:val="pt-BR" w:eastAsia="pt-BR"/>
        </w:rPr>
        <w:t>cena</w:t>
      </w:r>
      <w:r w:rsidRPr="00643A7A">
        <w:rPr>
          <w:rFonts w:ascii="Times New Roman" w:eastAsia="Times New Roman" w:hAnsi="Times New Roman" w:cs="Times New Roman"/>
          <w:sz w:val="24"/>
          <w:szCs w:val="24"/>
          <w:lang w:val="pt-BR" w:eastAsia="pt-BR"/>
        </w:rPr>
        <w:t xml:space="preserve"> evidencia claramente que a</w:t>
      </w:r>
      <w:r w:rsidR="00AE3779">
        <w:rPr>
          <w:rFonts w:ascii="Times New Roman" w:eastAsia="Times New Roman" w:hAnsi="Times New Roman" w:cs="Times New Roman"/>
          <w:sz w:val="24"/>
          <w:szCs w:val="24"/>
          <w:lang w:val="pt-BR" w:eastAsia="pt-BR"/>
        </w:rPr>
        <w:t xml:space="preserve"> situação de classe é determinante na aplicação da lei, ou seja, s</w:t>
      </w:r>
      <w:r w:rsidRPr="00643A7A">
        <w:rPr>
          <w:rFonts w:ascii="Times New Roman" w:eastAsia="Times New Roman" w:hAnsi="Times New Roman" w:cs="Times New Roman"/>
          <w:sz w:val="24"/>
          <w:szCs w:val="24"/>
          <w:lang w:val="pt-BR" w:eastAsia="pt-BR"/>
        </w:rPr>
        <w:t xml:space="preserve">obre a lei impõe-se  </w:t>
      </w:r>
      <w:r w:rsidR="009D7D01">
        <w:rPr>
          <w:rFonts w:ascii="Times New Roman" w:eastAsia="Times New Roman" w:hAnsi="Times New Roman" w:cs="Times New Roman"/>
          <w:sz w:val="24"/>
          <w:szCs w:val="24"/>
          <w:lang w:val="pt-BR" w:eastAsia="pt-BR"/>
        </w:rPr>
        <w:t>o poder</w:t>
      </w:r>
      <w:r w:rsidRPr="00643A7A">
        <w:rPr>
          <w:rFonts w:ascii="Times New Roman" w:eastAsia="Times New Roman" w:hAnsi="Times New Roman" w:cs="Times New Roman"/>
          <w:sz w:val="24"/>
          <w:szCs w:val="24"/>
          <w:lang w:val="pt-BR" w:eastAsia="pt-BR"/>
        </w:rPr>
        <w:t xml:space="preserve"> do capital. Tudo isso é </w:t>
      </w:r>
      <w:r w:rsidR="009D7D01">
        <w:rPr>
          <w:rFonts w:ascii="Times New Roman" w:eastAsia="Times New Roman" w:hAnsi="Times New Roman" w:cs="Times New Roman"/>
          <w:sz w:val="24"/>
          <w:szCs w:val="24"/>
          <w:lang w:val="pt-BR" w:eastAsia="pt-BR"/>
        </w:rPr>
        <w:t>descrito</w:t>
      </w:r>
      <w:r w:rsidRPr="00643A7A">
        <w:rPr>
          <w:rFonts w:ascii="Times New Roman" w:eastAsia="Times New Roman" w:hAnsi="Times New Roman" w:cs="Times New Roman"/>
          <w:sz w:val="24"/>
          <w:szCs w:val="24"/>
          <w:lang w:val="pt-BR" w:eastAsia="pt-BR"/>
        </w:rPr>
        <w:t xml:space="preserve"> por um narrador que observa a cena de dentro, como funcionário da grande rede de supermercado (e aqui não podemos deixar de notar que o título “Pão doce” ironicamente ecoa o nome do empreendimento “Pão de Açúcar”) com um olhar </w:t>
      </w:r>
      <w:r w:rsidR="009D7D01">
        <w:rPr>
          <w:rFonts w:ascii="Times New Roman" w:eastAsia="Times New Roman" w:hAnsi="Times New Roman" w:cs="Times New Roman"/>
          <w:sz w:val="24"/>
          <w:szCs w:val="24"/>
          <w:lang w:val="pt-BR" w:eastAsia="pt-BR"/>
        </w:rPr>
        <w:t>atento à</w:t>
      </w:r>
      <w:r w:rsidRPr="00643A7A">
        <w:rPr>
          <w:rFonts w:ascii="Times New Roman" w:eastAsia="Times New Roman" w:hAnsi="Times New Roman" w:cs="Times New Roman"/>
          <w:sz w:val="24"/>
          <w:szCs w:val="24"/>
          <w:lang w:val="pt-BR" w:eastAsia="pt-BR"/>
        </w:rPr>
        <w:t xml:space="preserve"> discriminação e </w:t>
      </w:r>
      <w:r w:rsidR="009D7D01">
        <w:rPr>
          <w:rFonts w:ascii="Times New Roman" w:eastAsia="Times New Roman" w:hAnsi="Times New Roman" w:cs="Times New Roman"/>
          <w:sz w:val="24"/>
          <w:szCs w:val="24"/>
          <w:lang w:val="pt-BR" w:eastAsia="pt-BR"/>
        </w:rPr>
        <w:t>a</w:t>
      </w:r>
      <w:r w:rsidRPr="00643A7A">
        <w:rPr>
          <w:rFonts w:ascii="Times New Roman" w:eastAsia="Times New Roman" w:hAnsi="Times New Roman" w:cs="Times New Roman"/>
          <w:sz w:val="24"/>
          <w:szCs w:val="24"/>
          <w:lang w:val="pt-BR" w:eastAsia="pt-BR"/>
        </w:rPr>
        <w:t xml:space="preserve">o poder econômico, </w:t>
      </w:r>
      <w:r w:rsidR="009D7D01">
        <w:rPr>
          <w:rFonts w:ascii="Times New Roman" w:eastAsia="Times New Roman" w:hAnsi="Times New Roman" w:cs="Times New Roman"/>
          <w:sz w:val="24"/>
          <w:szCs w:val="24"/>
          <w:lang w:val="pt-BR" w:eastAsia="pt-BR"/>
        </w:rPr>
        <w:t>conforme fica marcado pelo contraste com outra cena, presente no mesmo conto</w:t>
      </w:r>
      <w:r w:rsidRPr="00643A7A">
        <w:rPr>
          <w:rFonts w:ascii="Times New Roman" w:eastAsia="Times New Roman" w:hAnsi="Times New Roman" w:cs="Times New Roman"/>
          <w:sz w:val="24"/>
          <w:szCs w:val="24"/>
          <w:lang w:val="pt-BR" w:eastAsia="pt-BR"/>
        </w:rPr>
        <w:t xml:space="preserve">:  </w:t>
      </w:r>
    </w:p>
    <w:p w:rsidR="00643A7A" w:rsidRPr="009D7D01" w:rsidRDefault="009D7D01" w:rsidP="009D7D01">
      <w:pPr>
        <w:spacing w:before="45" w:after="45" w:line="240" w:lineRule="auto"/>
        <w:ind w:left="2124"/>
        <w:jc w:val="both"/>
        <w:rPr>
          <w:rFonts w:ascii="Times New Roman" w:eastAsia="Times New Roman" w:hAnsi="Times New Roman" w:cs="Times New Roman"/>
          <w:sz w:val="20"/>
          <w:szCs w:val="24"/>
          <w:lang w:val="pt-BR" w:eastAsia="pt-BR"/>
        </w:rPr>
      </w:pPr>
      <w:r w:rsidRPr="009D7D01">
        <w:rPr>
          <w:rFonts w:ascii="Times New Roman" w:eastAsia="Times New Roman" w:hAnsi="Times New Roman" w:cs="Times New Roman"/>
          <w:sz w:val="20"/>
          <w:szCs w:val="24"/>
          <w:lang w:val="pt-BR" w:eastAsia="pt-BR"/>
        </w:rPr>
        <w:t>Uma vez pegaram uns meninos roubando chocolates, um tava com uma barra dentro da cintura e o outro com uma caixa.</w:t>
      </w:r>
    </w:p>
    <w:p w:rsidR="009D7D01" w:rsidRPr="009D7D01" w:rsidRDefault="009D7D01" w:rsidP="009D7D01">
      <w:pPr>
        <w:spacing w:before="45" w:after="45" w:line="240" w:lineRule="auto"/>
        <w:ind w:left="2124"/>
        <w:jc w:val="both"/>
        <w:rPr>
          <w:rFonts w:ascii="Times New Roman" w:eastAsia="Times New Roman" w:hAnsi="Times New Roman" w:cs="Times New Roman"/>
          <w:sz w:val="20"/>
          <w:szCs w:val="24"/>
          <w:lang w:val="pt-BR" w:eastAsia="pt-BR"/>
        </w:rPr>
      </w:pPr>
      <w:r w:rsidRPr="009D7D01">
        <w:rPr>
          <w:rFonts w:ascii="Times New Roman" w:eastAsia="Times New Roman" w:hAnsi="Times New Roman" w:cs="Times New Roman"/>
          <w:sz w:val="20"/>
          <w:szCs w:val="24"/>
          <w:lang w:val="pt-BR" w:eastAsia="pt-BR"/>
        </w:rPr>
        <w:t>O gerente chamou todos os funcionários para presenciar, e depois fez eles comerem o chocolate de uma vez, e depois vomitar.</w:t>
      </w:r>
    </w:p>
    <w:p w:rsidR="009D7D01" w:rsidRPr="009D7D01" w:rsidRDefault="009D7D01" w:rsidP="009D7D01">
      <w:pPr>
        <w:spacing w:before="45" w:after="45" w:line="240" w:lineRule="auto"/>
        <w:ind w:left="2124"/>
        <w:jc w:val="both"/>
        <w:rPr>
          <w:rFonts w:ascii="Times New Roman" w:eastAsia="Times New Roman" w:hAnsi="Times New Roman" w:cs="Times New Roman"/>
          <w:sz w:val="20"/>
          <w:szCs w:val="24"/>
          <w:lang w:val="pt-BR" w:eastAsia="pt-BR"/>
        </w:rPr>
      </w:pPr>
      <w:r w:rsidRPr="009D7D01">
        <w:rPr>
          <w:rFonts w:ascii="Times New Roman" w:eastAsia="Times New Roman" w:hAnsi="Times New Roman" w:cs="Times New Roman"/>
          <w:sz w:val="20"/>
          <w:szCs w:val="24"/>
          <w:lang w:val="pt-BR" w:eastAsia="pt-BR"/>
        </w:rPr>
        <w:t>A gente não queria ver, mas o gerente mandava olhar.</w:t>
      </w:r>
    </w:p>
    <w:p w:rsidR="009D7D01" w:rsidRPr="009D7D01" w:rsidRDefault="009D7D01" w:rsidP="009D7D01">
      <w:pPr>
        <w:spacing w:before="45" w:after="45" w:line="240" w:lineRule="auto"/>
        <w:ind w:left="2124"/>
        <w:jc w:val="both"/>
        <w:rPr>
          <w:rFonts w:ascii="Times New Roman" w:eastAsia="Times New Roman" w:hAnsi="Times New Roman" w:cs="Times New Roman"/>
          <w:sz w:val="20"/>
          <w:szCs w:val="24"/>
          <w:lang w:val="pt-BR" w:eastAsia="pt-BR"/>
        </w:rPr>
      </w:pPr>
      <w:r w:rsidRPr="009D7D01">
        <w:rPr>
          <w:rFonts w:ascii="Times New Roman" w:eastAsia="Times New Roman" w:hAnsi="Times New Roman" w:cs="Times New Roman"/>
          <w:sz w:val="20"/>
          <w:szCs w:val="24"/>
          <w:lang w:val="pt-BR" w:eastAsia="pt-BR"/>
        </w:rPr>
        <w:t>Os meninos vomitaram tudo, e o mercado perdeu os chocolates de todo jeito. (FERRÉZ, 2006, p. 31-32)</w:t>
      </w:r>
    </w:p>
    <w:p w:rsidR="00643A7A" w:rsidRPr="00643A7A" w:rsidRDefault="00643A7A" w:rsidP="00643A7A">
      <w:pPr>
        <w:spacing w:before="45" w:after="45" w:line="360" w:lineRule="auto"/>
        <w:ind w:firstLine="709"/>
        <w:jc w:val="both"/>
        <w:rPr>
          <w:rFonts w:ascii="Times New Roman" w:eastAsia="Times New Roman" w:hAnsi="Times New Roman" w:cs="Times New Roman"/>
          <w:sz w:val="24"/>
          <w:szCs w:val="24"/>
          <w:lang w:val="pt-BR" w:eastAsia="pt-BR"/>
        </w:rPr>
      </w:pPr>
    </w:p>
    <w:p w:rsidR="00643A7A" w:rsidRPr="00643A7A" w:rsidRDefault="00643A7A" w:rsidP="00643A7A">
      <w:pPr>
        <w:spacing w:before="45" w:after="45" w:line="360" w:lineRule="auto"/>
        <w:ind w:firstLine="709"/>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A desigualdade no tratamento humano constitui uma </w:t>
      </w:r>
      <w:r w:rsidR="004D35CA">
        <w:rPr>
          <w:rFonts w:ascii="Times New Roman" w:eastAsia="Times New Roman" w:hAnsi="Times New Roman" w:cs="Times New Roman"/>
          <w:sz w:val="24"/>
          <w:szCs w:val="24"/>
          <w:lang w:val="pt-BR" w:eastAsia="pt-BR"/>
        </w:rPr>
        <w:t>das</w:t>
      </w:r>
      <w:r w:rsidRPr="00643A7A">
        <w:rPr>
          <w:rFonts w:ascii="Times New Roman" w:eastAsia="Times New Roman" w:hAnsi="Times New Roman" w:cs="Times New Roman"/>
          <w:sz w:val="24"/>
          <w:szCs w:val="24"/>
          <w:lang w:val="pt-BR" w:eastAsia="pt-BR"/>
        </w:rPr>
        <w:t xml:space="preserve"> face</w:t>
      </w:r>
      <w:r w:rsidR="004D35CA">
        <w:rPr>
          <w:rFonts w:ascii="Times New Roman" w:eastAsia="Times New Roman" w:hAnsi="Times New Roman" w:cs="Times New Roman"/>
          <w:sz w:val="24"/>
          <w:szCs w:val="24"/>
          <w:lang w:val="pt-BR" w:eastAsia="pt-BR"/>
        </w:rPr>
        <w:t>s mais terríveis</w:t>
      </w:r>
      <w:r w:rsidRPr="00643A7A">
        <w:rPr>
          <w:rFonts w:ascii="Times New Roman" w:eastAsia="Times New Roman" w:hAnsi="Times New Roman" w:cs="Times New Roman"/>
          <w:sz w:val="24"/>
          <w:szCs w:val="24"/>
          <w:lang w:val="pt-BR" w:eastAsia="pt-BR"/>
        </w:rPr>
        <w:t xml:space="preserve"> da violência, </w:t>
      </w:r>
      <w:r w:rsidR="004D35CA">
        <w:rPr>
          <w:rFonts w:ascii="Times New Roman" w:eastAsia="Times New Roman" w:hAnsi="Times New Roman" w:cs="Times New Roman"/>
          <w:sz w:val="24"/>
          <w:szCs w:val="24"/>
          <w:lang w:val="pt-BR" w:eastAsia="pt-BR"/>
        </w:rPr>
        <w:t>uma vez que “institucionalizada” pela</w:t>
      </w:r>
      <w:r w:rsidRPr="00643A7A">
        <w:rPr>
          <w:rFonts w:ascii="Times New Roman" w:eastAsia="Times New Roman" w:hAnsi="Times New Roman" w:cs="Times New Roman"/>
          <w:sz w:val="24"/>
          <w:szCs w:val="24"/>
          <w:lang w:val="pt-BR" w:eastAsia="pt-BR"/>
        </w:rPr>
        <w:t xml:space="preserve"> </w:t>
      </w:r>
      <w:r w:rsidR="004D35CA">
        <w:rPr>
          <w:rFonts w:ascii="Times New Roman" w:eastAsia="Times New Roman" w:hAnsi="Times New Roman" w:cs="Times New Roman"/>
          <w:sz w:val="24"/>
          <w:szCs w:val="24"/>
          <w:lang w:val="pt-BR" w:eastAsia="pt-BR"/>
        </w:rPr>
        <w:t>dominação do</w:t>
      </w:r>
      <w:r w:rsidRPr="00643A7A">
        <w:rPr>
          <w:rFonts w:ascii="Times New Roman" w:eastAsia="Times New Roman" w:hAnsi="Times New Roman" w:cs="Times New Roman"/>
          <w:sz w:val="24"/>
          <w:szCs w:val="24"/>
          <w:lang w:val="pt-BR" w:eastAsia="pt-BR"/>
        </w:rPr>
        <w:t xml:space="preserve"> poder. Desse modo, o </w:t>
      </w:r>
      <w:r w:rsidRPr="00643A7A">
        <w:rPr>
          <w:rFonts w:ascii="Times New Roman" w:eastAsia="Times New Roman" w:hAnsi="Times New Roman" w:cs="Times New Roman"/>
          <w:sz w:val="24"/>
          <w:szCs w:val="24"/>
          <w:lang w:val="pt-BR" w:eastAsia="pt-BR"/>
        </w:rPr>
        <w:lastRenderedPageBreak/>
        <w:t xml:space="preserve">conto </w:t>
      </w:r>
      <w:r w:rsidR="004D35CA">
        <w:rPr>
          <w:rFonts w:ascii="Times New Roman" w:eastAsia="Times New Roman" w:hAnsi="Times New Roman" w:cs="Times New Roman"/>
          <w:sz w:val="24"/>
          <w:szCs w:val="24"/>
          <w:lang w:val="pt-BR" w:eastAsia="pt-BR"/>
        </w:rPr>
        <w:t>toca numa forma de</w:t>
      </w:r>
      <w:r w:rsidRPr="00643A7A">
        <w:rPr>
          <w:rFonts w:ascii="Times New Roman" w:eastAsia="Times New Roman" w:hAnsi="Times New Roman" w:cs="Times New Roman"/>
          <w:sz w:val="24"/>
          <w:szCs w:val="24"/>
          <w:lang w:val="pt-BR" w:eastAsia="pt-BR"/>
        </w:rPr>
        <w:t xml:space="preserve"> violência</w:t>
      </w:r>
      <w:r w:rsidR="004D35CA">
        <w:rPr>
          <w:rFonts w:ascii="Times New Roman" w:eastAsia="Times New Roman" w:hAnsi="Times New Roman" w:cs="Times New Roman"/>
          <w:sz w:val="24"/>
          <w:szCs w:val="24"/>
          <w:lang w:val="pt-BR" w:eastAsia="pt-BR"/>
        </w:rPr>
        <w:t xml:space="preserve"> que </w:t>
      </w:r>
      <w:r w:rsidRPr="00643A7A">
        <w:rPr>
          <w:rFonts w:ascii="Times New Roman" w:eastAsia="Times New Roman" w:hAnsi="Times New Roman" w:cs="Times New Roman"/>
          <w:sz w:val="24"/>
          <w:szCs w:val="24"/>
          <w:lang w:val="pt-BR" w:eastAsia="pt-BR"/>
        </w:rPr>
        <w:t xml:space="preserve">não está na agressão física, mas reside na </w:t>
      </w:r>
      <w:r w:rsidR="004D35CA">
        <w:rPr>
          <w:rFonts w:ascii="Times New Roman" w:eastAsia="Times New Roman" w:hAnsi="Times New Roman" w:cs="Times New Roman"/>
          <w:sz w:val="24"/>
          <w:szCs w:val="24"/>
          <w:lang w:val="pt-BR" w:eastAsia="pt-BR"/>
        </w:rPr>
        <w:t>exclusão</w:t>
      </w:r>
      <w:r w:rsidR="007A05B2">
        <w:rPr>
          <w:rFonts w:ascii="Times New Roman" w:eastAsia="Times New Roman" w:hAnsi="Times New Roman" w:cs="Times New Roman"/>
          <w:sz w:val="24"/>
          <w:szCs w:val="24"/>
          <w:lang w:val="pt-BR" w:eastAsia="pt-BR"/>
        </w:rPr>
        <w:t xml:space="preserve">, </w:t>
      </w:r>
      <w:r w:rsidR="004D35CA">
        <w:rPr>
          <w:rFonts w:ascii="Times New Roman" w:eastAsia="Times New Roman" w:hAnsi="Times New Roman" w:cs="Times New Roman"/>
          <w:sz w:val="24"/>
          <w:szCs w:val="24"/>
          <w:lang w:val="pt-BR" w:eastAsia="pt-BR"/>
        </w:rPr>
        <w:t xml:space="preserve">resultante </w:t>
      </w:r>
      <w:r w:rsidR="007A05B2">
        <w:rPr>
          <w:rFonts w:ascii="Times New Roman" w:eastAsia="Times New Roman" w:hAnsi="Times New Roman" w:cs="Times New Roman"/>
          <w:sz w:val="24"/>
          <w:szCs w:val="24"/>
          <w:lang w:val="pt-BR" w:eastAsia="pt-BR"/>
        </w:rPr>
        <w:t>do não</w:t>
      </w:r>
      <w:r w:rsidRPr="00643A7A">
        <w:rPr>
          <w:rFonts w:ascii="Times New Roman" w:eastAsia="Times New Roman" w:hAnsi="Times New Roman" w:cs="Times New Roman"/>
          <w:sz w:val="24"/>
          <w:szCs w:val="24"/>
          <w:lang w:val="pt-BR" w:eastAsia="pt-BR"/>
        </w:rPr>
        <w:t xml:space="preserve"> reconhecimento do outro como um rosto, diante do qual o eu se coloca de forma responsável </w:t>
      </w:r>
      <w:r w:rsidRPr="009F141E">
        <w:rPr>
          <w:rFonts w:ascii="Times New Roman" w:eastAsia="Times New Roman" w:hAnsi="Times New Roman" w:cs="Times New Roman"/>
          <w:sz w:val="24"/>
          <w:szCs w:val="24"/>
          <w:lang w:val="pt-BR" w:eastAsia="pt-BR"/>
        </w:rPr>
        <w:t>(LEVINAS, 2009). Por</w:t>
      </w:r>
      <w:r w:rsidRPr="00643A7A">
        <w:rPr>
          <w:rFonts w:ascii="Times New Roman" w:eastAsia="Times New Roman" w:hAnsi="Times New Roman" w:cs="Times New Roman"/>
          <w:sz w:val="24"/>
          <w:szCs w:val="24"/>
          <w:lang w:val="pt-BR" w:eastAsia="pt-BR"/>
        </w:rPr>
        <w:t xml:space="preserve"> mais que a lei busque </w:t>
      </w:r>
      <w:r w:rsidR="009C2EE5">
        <w:rPr>
          <w:rFonts w:ascii="Times New Roman" w:eastAsia="Times New Roman" w:hAnsi="Times New Roman" w:cs="Times New Roman"/>
          <w:sz w:val="24"/>
          <w:szCs w:val="24"/>
          <w:lang w:val="pt-BR" w:eastAsia="pt-BR"/>
        </w:rPr>
        <w:t xml:space="preserve">garantir igualdade e justiça, </w:t>
      </w:r>
      <w:r w:rsidRPr="00643A7A">
        <w:rPr>
          <w:rFonts w:ascii="Times New Roman" w:eastAsia="Times New Roman" w:hAnsi="Times New Roman" w:cs="Times New Roman"/>
          <w:sz w:val="24"/>
          <w:szCs w:val="24"/>
          <w:lang w:val="pt-BR" w:eastAsia="pt-BR"/>
        </w:rPr>
        <w:t>se</w:t>
      </w:r>
      <w:r w:rsidR="009C2EE5">
        <w:rPr>
          <w:rFonts w:ascii="Times New Roman" w:eastAsia="Times New Roman" w:hAnsi="Times New Roman" w:cs="Times New Roman"/>
          <w:sz w:val="24"/>
          <w:szCs w:val="24"/>
          <w:lang w:val="pt-BR" w:eastAsia="pt-BR"/>
        </w:rPr>
        <w:t xml:space="preserve"> sua condução não for regida por um imperativo ético, ela não passará de </w:t>
      </w:r>
      <w:r w:rsidR="009B294C">
        <w:rPr>
          <w:rFonts w:ascii="Times New Roman" w:eastAsia="Times New Roman" w:hAnsi="Times New Roman" w:cs="Times New Roman"/>
          <w:sz w:val="24"/>
          <w:szCs w:val="24"/>
          <w:lang w:val="pt-BR" w:eastAsia="pt-BR"/>
        </w:rPr>
        <w:t xml:space="preserve">simples </w:t>
      </w:r>
      <w:r w:rsidR="009C2EE5">
        <w:rPr>
          <w:rFonts w:ascii="Times New Roman" w:eastAsia="Times New Roman" w:hAnsi="Times New Roman" w:cs="Times New Roman"/>
          <w:sz w:val="24"/>
          <w:szCs w:val="24"/>
          <w:lang w:val="pt-BR" w:eastAsia="pt-BR"/>
        </w:rPr>
        <w:t>aparato</w:t>
      </w:r>
      <w:r w:rsidR="009B294C">
        <w:rPr>
          <w:rFonts w:ascii="Times New Roman" w:eastAsia="Times New Roman" w:hAnsi="Times New Roman" w:cs="Times New Roman"/>
          <w:sz w:val="24"/>
          <w:szCs w:val="24"/>
          <w:lang w:val="pt-BR" w:eastAsia="pt-BR"/>
        </w:rPr>
        <w:t xml:space="preserve"> técnico, um dispositivo puramente instrumental e regulatório,  sem levar em conta as relações de alteridade nela implicadas. </w:t>
      </w:r>
      <w:r w:rsidRPr="00643A7A">
        <w:rPr>
          <w:rFonts w:ascii="Times New Roman" w:eastAsia="Times New Roman" w:hAnsi="Times New Roman" w:cs="Times New Roman"/>
          <w:sz w:val="24"/>
          <w:szCs w:val="24"/>
          <w:lang w:val="pt-BR" w:eastAsia="pt-BR"/>
        </w:rPr>
        <w:t xml:space="preserve"> </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As narrativas de Ferréz encenam situações desumanas absurdas que ocorrem no cotidiano da periferia, valendo-se de um realismo encarnado, em que o olhar que descreve não se distancia do objeto descrito, senão que estabelece com ele uma relação empática e afetiva. A atuação de Ferréz como escritor e agente ativo na sua comunidade de origem é claramente percebida em “Assunto de família”, uma carta que o escritor escreve ao pai para dar notícias sobre sua luta como escritor na “guerra” social. Apesar do tom de revolta, o filho-escritor não deixa de comunicar ao pai sua profunda  esperança  em dias melhores na favela:</w:t>
      </w:r>
    </w:p>
    <w:p w:rsidR="00643A7A" w:rsidRPr="00643A7A" w:rsidRDefault="00643A7A" w:rsidP="00643A7A">
      <w:pPr>
        <w:spacing w:before="45" w:after="45" w:line="360" w:lineRule="auto"/>
        <w:ind w:firstLine="1418"/>
        <w:jc w:val="both"/>
        <w:rPr>
          <w:rFonts w:ascii="Times New Roman" w:eastAsia="Times New Roman" w:hAnsi="Times New Roman" w:cs="Times New Roman"/>
          <w:sz w:val="24"/>
          <w:szCs w:val="24"/>
          <w:lang w:val="pt-BR" w:eastAsia="pt-BR"/>
        </w:rPr>
      </w:pPr>
    </w:p>
    <w:p w:rsidR="00643A7A" w:rsidRPr="00643A7A" w:rsidRDefault="00643A7A" w:rsidP="00643A7A">
      <w:pPr>
        <w:spacing w:before="45" w:after="45" w:line="240" w:lineRule="auto"/>
        <w:ind w:left="2268"/>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0"/>
          <w:szCs w:val="20"/>
          <w:lang w:val="pt-BR" w:eastAsia="pt-BR"/>
        </w:rPr>
        <w:t>Sabe Pai, tem uns caras que tão me ajudando nessa revolução que tanto quero, eles acreditam em um mundo melhor, um mundo como o senhor sempre falou pra mim, um mundo de educação e estudo, o senhor batia nessa tecla, e está funcionando, tudo que tenho devo ao estudo, aprendi que nós nascemos devendo vários dólares para os americanos, e nossos artistas não representam a revolta de um povo, que merecia melhores representantes. (FERRÉZ, 2006, p. 80)</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Não se trata, contudo, de uma utopia idealista. No combate travado pelo escritor, é preciso circular no </w:t>
      </w:r>
      <w:r w:rsidR="00FE5DA2">
        <w:rPr>
          <w:rFonts w:ascii="Times New Roman" w:eastAsia="Times New Roman" w:hAnsi="Times New Roman" w:cs="Times New Roman"/>
          <w:sz w:val="24"/>
          <w:szCs w:val="24"/>
          <w:lang w:val="pt-BR" w:eastAsia="pt-BR"/>
        </w:rPr>
        <w:t>“</w:t>
      </w:r>
      <w:r w:rsidRPr="00643A7A">
        <w:rPr>
          <w:rFonts w:ascii="Times New Roman" w:eastAsia="Times New Roman" w:hAnsi="Times New Roman" w:cs="Times New Roman"/>
          <w:sz w:val="24"/>
          <w:szCs w:val="24"/>
          <w:lang w:val="pt-BR" w:eastAsia="pt-BR"/>
        </w:rPr>
        <w:t>território inimigo</w:t>
      </w:r>
      <w:r w:rsidR="00FE5DA2">
        <w:rPr>
          <w:rFonts w:ascii="Times New Roman" w:eastAsia="Times New Roman" w:hAnsi="Times New Roman" w:cs="Times New Roman"/>
          <w:sz w:val="24"/>
          <w:szCs w:val="24"/>
          <w:lang w:val="pt-BR" w:eastAsia="pt-BR"/>
        </w:rPr>
        <w:t>”</w:t>
      </w:r>
      <w:r w:rsidRPr="00643A7A">
        <w:rPr>
          <w:rFonts w:ascii="Times New Roman" w:eastAsia="Times New Roman" w:hAnsi="Times New Roman" w:cs="Times New Roman"/>
          <w:sz w:val="24"/>
          <w:szCs w:val="24"/>
          <w:lang w:val="pt-BR" w:eastAsia="pt-BR"/>
        </w:rPr>
        <w:t xml:space="preserve">, quebrar a barreira da invisibilidade, </w:t>
      </w:r>
      <w:r w:rsidR="00FE5DA2">
        <w:rPr>
          <w:rFonts w:ascii="Times New Roman" w:eastAsia="Times New Roman" w:hAnsi="Times New Roman" w:cs="Times New Roman"/>
          <w:sz w:val="24"/>
          <w:szCs w:val="24"/>
          <w:lang w:val="pt-BR" w:eastAsia="pt-BR"/>
        </w:rPr>
        <w:t>tirar partido do</w:t>
      </w:r>
      <w:r w:rsidRPr="00643A7A">
        <w:rPr>
          <w:rFonts w:ascii="Times New Roman" w:eastAsia="Times New Roman" w:hAnsi="Times New Roman" w:cs="Times New Roman"/>
          <w:sz w:val="24"/>
          <w:szCs w:val="24"/>
          <w:lang w:val="pt-BR" w:eastAsia="pt-BR"/>
        </w:rPr>
        <w:t xml:space="preserve"> mercado, instituições e seus representantes que condenaram a periferia não só  à miséria como também ao silêncio, como   é revelado ao seu pai:</w:t>
      </w:r>
    </w:p>
    <w:p w:rsidR="00643A7A" w:rsidRPr="00643A7A" w:rsidRDefault="00643A7A" w:rsidP="00643A7A">
      <w:pPr>
        <w:spacing w:before="100" w:beforeAutospacing="1" w:after="100" w:afterAutospacing="1" w:line="240" w:lineRule="auto"/>
        <w:ind w:left="2268"/>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0"/>
          <w:szCs w:val="20"/>
          <w:lang w:val="pt-BR" w:eastAsia="pt-BR"/>
        </w:rPr>
        <w:t>De vez em quando, Pai, eu recebo um convite para almoçar de alguém que leu meu livro. Já almocei com gente muito famosa, e eles ficam comentando do livro, dizendo que é assim, que é assado, eu fico na minha, penso nos meus, como aquela comida estranha e me imagino de volta na área, dentro do quartinho, junto dos meus amigos comendo pizza. (FERRÉZ, 2006, p. 86)</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Ferréz, além dos encontros com críticos e escritores importantes, participa de eventos em universidades e discursa para a elite intelectual do país, com a experiência de quem aprendeu com a vida e a realidade do cotidiano da periferia. Esse cosmopolitismo </w:t>
      </w:r>
      <w:r w:rsidRPr="009F141E">
        <w:rPr>
          <w:rFonts w:ascii="Times New Roman" w:eastAsia="Times New Roman" w:hAnsi="Times New Roman" w:cs="Times New Roman"/>
          <w:sz w:val="24"/>
          <w:szCs w:val="24"/>
          <w:lang w:val="pt-BR" w:eastAsia="pt-BR"/>
        </w:rPr>
        <w:t>(SANTIAGO, 2004)</w:t>
      </w:r>
      <w:r w:rsidRPr="00643A7A">
        <w:rPr>
          <w:rFonts w:ascii="Times New Roman" w:eastAsia="Times New Roman" w:hAnsi="Times New Roman" w:cs="Times New Roman"/>
          <w:sz w:val="24"/>
          <w:szCs w:val="24"/>
          <w:lang w:val="pt-BR" w:eastAsia="pt-BR"/>
        </w:rPr>
        <w:t xml:space="preserve"> de Ferréz colabora para  a afi</w:t>
      </w:r>
      <w:r w:rsidR="00FE5DA2">
        <w:rPr>
          <w:rFonts w:ascii="Times New Roman" w:eastAsia="Times New Roman" w:hAnsi="Times New Roman" w:cs="Times New Roman"/>
          <w:sz w:val="24"/>
          <w:szCs w:val="24"/>
          <w:lang w:val="pt-BR" w:eastAsia="pt-BR"/>
        </w:rPr>
        <w:t xml:space="preserve">rmação identitária da </w:t>
      </w:r>
      <w:r w:rsidR="00FE5DA2">
        <w:rPr>
          <w:rFonts w:ascii="Times New Roman" w:eastAsia="Times New Roman" w:hAnsi="Times New Roman" w:cs="Times New Roman"/>
          <w:sz w:val="24"/>
          <w:szCs w:val="24"/>
          <w:lang w:val="pt-BR" w:eastAsia="pt-BR"/>
        </w:rPr>
        <w:lastRenderedPageBreak/>
        <w:t xml:space="preserve">periferia, contribuindo para que novos valores e visões sejam criados através da ação cultural, de modo a transformar a imagem negativa da  </w:t>
      </w:r>
      <w:r w:rsidR="004C6F34">
        <w:rPr>
          <w:rFonts w:ascii="Times New Roman" w:eastAsia="Times New Roman" w:hAnsi="Times New Roman" w:cs="Times New Roman"/>
          <w:sz w:val="24"/>
          <w:szCs w:val="24"/>
          <w:lang w:val="pt-BR" w:eastAsia="pt-BR"/>
        </w:rPr>
        <w:t>periferia vista desde o centro</w:t>
      </w:r>
      <w:r w:rsidRPr="00643A7A">
        <w:rPr>
          <w:rFonts w:ascii="Times New Roman" w:eastAsia="Times New Roman" w:hAnsi="Times New Roman" w:cs="Times New Roman"/>
          <w:sz w:val="24"/>
          <w:szCs w:val="24"/>
          <w:lang w:val="pt-BR" w:eastAsia="pt-BR"/>
        </w:rPr>
        <w:t xml:space="preserve">. </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O descompasso existente entre, de um lado, o “estado de direito” como uma abstração formal, em que a lei é uma promessa que não se realiza e, de outro, a realidade, como um peso inescapável, parece ser  a pedra de toque da literatura de Ferréz. Sua obra,  mais do que elencar diferenças sociais, denuncia a crise de um modelo racional superado, por meio de uma escrita que desafia as perspectivas clássicas, tanto sob o ponto de vista ético como estético. O realismo profundamente engajado dessa escrita estremece as bases do direito, que clama por novas formas de interpretação e meios de efetivação dos princípios fundamentais, sua tarefa primeira e sempre postergada. </w:t>
      </w:r>
      <w:r w:rsidRPr="00643A7A">
        <w:rPr>
          <w:rFonts w:ascii="Times New Roman" w:eastAsia="Calibri" w:hAnsi="Times New Roman" w:cs="Times New Roman"/>
          <w:sz w:val="24"/>
          <w:szCs w:val="24"/>
          <w:lang w:val="pt-BR" w:eastAsia="pt-BR"/>
        </w:rPr>
        <w:t xml:space="preserve"> </w:t>
      </w:r>
    </w:p>
    <w:p w:rsidR="00643A7A" w:rsidRPr="00643A7A" w:rsidRDefault="00643A7A" w:rsidP="00643A7A">
      <w:pPr>
        <w:spacing w:after="0" w:line="240" w:lineRule="auto"/>
        <w:jc w:val="both"/>
        <w:rPr>
          <w:rFonts w:ascii="Arial" w:eastAsia="Calibri" w:hAnsi="Arial" w:cs="Arial"/>
          <w:bCs/>
          <w:sz w:val="23"/>
          <w:szCs w:val="23"/>
          <w:lang w:val="pt-BR"/>
        </w:rPr>
      </w:pPr>
    </w:p>
    <w:p w:rsidR="00643A7A" w:rsidRPr="00643A7A" w:rsidRDefault="00643A7A" w:rsidP="00643A7A">
      <w:pPr>
        <w:spacing w:after="0" w:line="240" w:lineRule="auto"/>
        <w:ind w:left="420"/>
        <w:jc w:val="both"/>
        <w:rPr>
          <w:rFonts w:ascii="Arial" w:eastAsia="Calibri" w:hAnsi="Arial" w:cs="Arial"/>
          <w:b/>
          <w:bCs/>
          <w:sz w:val="23"/>
          <w:szCs w:val="23"/>
          <w:lang w:val="pt-BR"/>
        </w:rPr>
      </w:pPr>
    </w:p>
    <w:p w:rsidR="00643A7A" w:rsidRPr="00643A7A" w:rsidRDefault="00643A7A" w:rsidP="00643A7A">
      <w:pPr>
        <w:numPr>
          <w:ilvl w:val="0"/>
          <w:numId w:val="1"/>
        </w:numPr>
        <w:spacing w:after="0" w:line="240" w:lineRule="auto"/>
        <w:jc w:val="both"/>
        <w:rPr>
          <w:rFonts w:ascii="Arial" w:eastAsia="Calibri" w:hAnsi="Arial" w:cs="Arial"/>
          <w:b/>
          <w:bCs/>
          <w:sz w:val="23"/>
          <w:szCs w:val="23"/>
          <w:lang w:val="pt-BR"/>
        </w:rPr>
      </w:pPr>
      <w:r w:rsidRPr="00643A7A">
        <w:rPr>
          <w:rFonts w:ascii="Arial" w:eastAsia="Calibri" w:hAnsi="Arial" w:cs="Arial"/>
          <w:b/>
          <w:bCs/>
          <w:sz w:val="23"/>
          <w:szCs w:val="23"/>
          <w:lang w:val="pt-BR"/>
        </w:rPr>
        <w:t>Considerações finais</w:t>
      </w:r>
    </w:p>
    <w:p w:rsidR="00643A7A" w:rsidRPr="00643A7A" w:rsidRDefault="00643A7A" w:rsidP="00643A7A">
      <w:pPr>
        <w:spacing w:after="0" w:line="240" w:lineRule="auto"/>
        <w:jc w:val="both"/>
        <w:rPr>
          <w:rFonts w:ascii="Arial" w:eastAsia="Calibri" w:hAnsi="Arial" w:cs="Arial"/>
          <w:b/>
          <w:bCs/>
          <w:sz w:val="23"/>
          <w:szCs w:val="23"/>
          <w:lang w:val="pt-BR"/>
        </w:rPr>
      </w:pPr>
    </w:p>
    <w:p w:rsidR="00643A7A" w:rsidRPr="00643A7A" w:rsidRDefault="00643A7A" w:rsidP="00643A7A">
      <w:pPr>
        <w:spacing w:after="0" w:line="240" w:lineRule="auto"/>
        <w:jc w:val="both"/>
        <w:rPr>
          <w:rFonts w:ascii="Arial" w:eastAsia="Calibri" w:hAnsi="Arial" w:cs="Arial"/>
          <w:b/>
          <w:bCs/>
          <w:sz w:val="23"/>
          <w:szCs w:val="23"/>
          <w:lang w:val="pt-BR"/>
        </w:rPr>
      </w:pPr>
    </w:p>
    <w:p w:rsidR="00643A7A" w:rsidRPr="00643A7A" w:rsidRDefault="00643A7A" w:rsidP="00643A7A">
      <w:pPr>
        <w:spacing w:after="0" w:line="360" w:lineRule="auto"/>
        <w:ind w:firstLine="851"/>
        <w:jc w:val="both"/>
        <w:rPr>
          <w:rFonts w:ascii="Times New Roman" w:eastAsia="Calibri" w:hAnsi="Times New Roman" w:cs="Times New Roman"/>
          <w:sz w:val="24"/>
          <w:szCs w:val="24"/>
          <w:lang w:val="pt-BR"/>
        </w:rPr>
      </w:pPr>
      <w:r w:rsidRPr="00643A7A">
        <w:rPr>
          <w:rFonts w:ascii="Times New Roman" w:eastAsia="Calibri" w:hAnsi="Times New Roman" w:cs="Times New Roman"/>
          <w:sz w:val="24"/>
          <w:szCs w:val="24"/>
          <w:lang w:val="pt-BR"/>
        </w:rPr>
        <w:t xml:space="preserve">A crise do atual modelo de racionalidade científica ou “crise do paradigma dominante”, </w:t>
      </w:r>
      <w:r w:rsidRPr="009F141E">
        <w:rPr>
          <w:rFonts w:ascii="Times New Roman" w:eastAsia="Calibri" w:hAnsi="Times New Roman" w:cs="Times New Roman"/>
          <w:sz w:val="24"/>
          <w:szCs w:val="24"/>
          <w:lang w:val="pt-BR"/>
        </w:rPr>
        <w:t xml:space="preserve">segundo Boaventura </w:t>
      </w:r>
      <w:r w:rsidR="005E05BC" w:rsidRPr="009F141E">
        <w:rPr>
          <w:rFonts w:ascii="Times New Roman" w:eastAsia="Calibri" w:hAnsi="Times New Roman" w:cs="Times New Roman"/>
          <w:sz w:val="24"/>
          <w:szCs w:val="24"/>
          <w:lang w:val="pt-BR"/>
        </w:rPr>
        <w:t xml:space="preserve">de Souza </w:t>
      </w:r>
      <w:r w:rsidRPr="009F141E">
        <w:rPr>
          <w:rFonts w:ascii="Times New Roman" w:eastAsia="Calibri" w:hAnsi="Times New Roman" w:cs="Times New Roman"/>
          <w:sz w:val="24"/>
          <w:szCs w:val="24"/>
          <w:lang w:val="pt-BR"/>
        </w:rPr>
        <w:t>Santos (2002, p. 23),</w:t>
      </w:r>
      <w:r w:rsidRPr="00643A7A">
        <w:rPr>
          <w:rFonts w:ascii="Times New Roman" w:eastAsia="Calibri" w:hAnsi="Times New Roman" w:cs="Times New Roman"/>
          <w:sz w:val="24"/>
          <w:szCs w:val="24"/>
          <w:lang w:val="pt-BR"/>
        </w:rPr>
        <w:t xml:space="preserve"> exige profundas reflexões epistemológicas, com base em uma racionalidade dialética, que questione os fundamentos da ciência atual, ou do sistema normativo, no caso do direito, e dialogue com outras formas de conhecimento. </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A literatura por certo é uma poderosa aliada no rompimento com as teses cartesianas e as fórmulas hermenêuticas clássicas do direito, oferecendo</w:t>
      </w:r>
      <w:r w:rsidR="005E05BC">
        <w:rPr>
          <w:rFonts w:ascii="Times New Roman" w:eastAsia="Times New Roman" w:hAnsi="Times New Roman" w:cs="Times New Roman"/>
          <w:sz w:val="24"/>
          <w:szCs w:val="24"/>
          <w:lang w:val="pt-BR" w:eastAsia="pt-BR"/>
        </w:rPr>
        <w:t xml:space="preserve"> </w:t>
      </w:r>
      <w:r w:rsidRPr="00643A7A">
        <w:rPr>
          <w:rFonts w:ascii="Times New Roman" w:eastAsia="Times New Roman" w:hAnsi="Times New Roman" w:cs="Times New Roman"/>
          <w:sz w:val="24"/>
          <w:szCs w:val="24"/>
          <w:lang w:val="pt-BR" w:eastAsia="pt-BR"/>
        </w:rPr>
        <w:t>um ponto de vista ético e estético sobre os problemas humanos inabarcáveis diante da lei.  A ânsia conceitual e classificatória da perspectiva positivista gerou uma espécie de cegueira do direito no que concerne à dimensão política de seus dispositivos, pois a pura e simples existência da lei não é suficiente para curar as feridas históricas da desigualdade.</w:t>
      </w:r>
    </w:p>
    <w:p w:rsidR="00643A7A" w:rsidRPr="00643A7A" w:rsidRDefault="00643A7A" w:rsidP="00643A7A">
      <w:pPr>
        <w:spacing w:after="0" w:line="360" w:lineRule="auto"/>
        <w:ind w:firstLine="851"/>
        <w:jc w:val="both"/>
        <w:rPr>
          <w:rFonts w:ascii="Times New Roman" w:eastAsia="Calibri" w:hAnsi="Times New Roman" w:cs="Times New Roman"/>
          <w:sz w:val="24"/>
          <w:szCs w:val="24"/>
          <w:lang w:val="pt-BR"/>
        </w:rPr>
      </w:pPr>
      <w:r w:rsidRPr="00643A7A">
        <w:rPr>
          <w:rFonts w:ascii="Times New Roman" w:eastAsia="Calibri" w:hAnsi="Times New Roman" w:cs="Times New Roman"/>
          <w:sz w:val="24"/>
          <w:szCs w:val="24"/>
          <w:lang w:val="pt-BR"/>
        </w:rPr>
        <w:t xml:space="preserve">No atual estágio civilizatório, em que a razão está afastada das dimensões ética e estética do agir humano, a literatura marginal, no caso específico da escrita de Ferréz, acaba por denunciar essa crise da racionalidade, </w:t>
      </w:r>
      <w:r w:rsidR="005E05BC">
        <w:rPr>
          <w:rFonts w:ascii="Times New Roman" w:eastAsia="Calibri" w:hAnsi="Times New Roman" w:cs="Times New Roman"/>
          <w:sz w:val="24"/>
          <w:szCs w:val="24"/>
          <w:lang w:val="pt-BR"/>
        </w:rPr>
        <w:t>mostrando</w:t>
      </w:r>
      <w:r w:rsidRPr="00643A7A">
        <w:rPr>
          <w:rFonts w:ascii="Times New Roman" w:eastAsia="Calibri" w:hAnsi="Times New Roman" w:cs="Times New Roman"/>
          <w:sz w:val="24"/>
          <w:szCs w:val="24"/>
          <w:lang w:val="pt-BR"/>
        </w:rPr>
        <w:t xml:space="preserve"> quão “trágica” é uma civilização que banaliza a violência, a miséria e a indignidade humana, </w:t>
      </w:r>
      <w:r w:rsidR="005E05BC">
        <w:rPr>
          <w:rFonts w:ascii="Times New Roman" w:eastAsia="Calibri" w:hAnsi="Times New Roman" w:cs="Times New Roman"/>
          <w:sz w:val="24"/>
          <w:szCs w:val="24"/>
          <w:lang w:val="pt-BR"/>
        </w:rPr>
        <w:t xml:space="preserve">e </w:t>
      </w:r>
      <w:r w:rsidRPr="00643A7A">
        <w:rPr>
          <w:rFonts w:ascii="Times New Roman" w:eastAsia="Calibri" w:hAnsi="Times New Roman" w:cs="Times New Roman"/>
          <w:sz w:val="24"/>
          <w:szCs w:val="24"/>
          <w:lang w:val="pt-BR"/>
        </w:rPr>
        <w:t xml:space="preserve">o quão “catastrófico” é um sistema jurídico que não favorece o sentido da vida coletiva e da  responsabilidade social. </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A literatura </w:t>
      </w:r>
      <w:r w:rsidR="005E05BC">
        <w:rPr>
          <w:rFonts w:ascii="Times New Roman" w:eastAsia="Times New Roman" w:hAnsi="Times New Roman" w:cs="Times New Roman"/>
          <w:sz w:val="24"/>
          <w:szCs w:val="24"/>
          <w:lang w:val="pt-BR" w:eastAsia="pt-BR"/>
        </w:rPr>
        <w:t xml:space="preserve">de Ferréz </w:t>
      </w:r>
      <w:r w:rsidR="00F315D2">
        <w:rPr>
          <w:rFonts w:ascii="Times New Roman" w:eastAsia="Times New Roman" w:hAnsi="Times New Roman" w:cs="Times New Roman"/>
          <w:sz w:val="24"/>
          <w:szCs w:val="24"/>
          <w:lang w:val="pt-BR" w:eastAsia="pt-BR"/>
        </w:rPr>
        <w:t xml:space="preserve">põe em xeque </w:t>
      </w:r>
      <w:r w:rsidR="005E05BC">
        <w:rPr>
          <w:rFonts w:ascii="Times New Roman" w:eastAsia="Times New Roman" w:hAnsi="Times New Roman" w:cs="Times New Roman"/>
          <w:sz w:val="24"/>
          <w:szCs w:val="24"/>
          <w:lang w:val="pt-BR" w:eastAsia="pt-BR"/>
        </w:rPr>
        <w:t>os fins puramente contemplativos da</w:t>
      </w:r>
      <w:r w:rsidR="00F315D2">
        <w:rPr>
          <w:rFonts w:ascii="Times New Roman" w:eastAsia="Times New Roman" w:hAnsi="Times New Roman" w:cs="Times New Roman"/>
          <w:sz w:val="24"/>
          <w:szCs w:val="24"/>
          <w:lang w:val="pt-BR" w:eastAsia="pt-BR"/>
        </w:rPr>
        <w:t>s produções simbólicas, produto da civilização humana, da</w:t>
      </w:r>
      <w:r w:rsidR="00B17CFA">
        <w:rPr>
          <w:rFonts w:ascii="Times New Roman" w:eastAsia="Times New Roman" w:hAnsi="Times New Roman" w:cs="Times New Roman"/>
          <w:sz w:val="24"/>
          <w:szCs w:val="24"/>
          <w:lang w:val="pt-BR" w:eastAsia="pt-BR"/>
        </w:rPr>
        <w:t>s</w:t>
      </w:r>
      <w:r w:rsidR="00F315D2">
        <w:rPr>
          <w:rFonts w:ascii="Times New Roman" w:eastAsia="Times New Roman" w:hAnsi="Times New Roman" w:cs="Times New Roman"/>
          <w:sz w:val="24"/>
          <w:szCs w:val="24"/>
          <w:lang w:val="pt-BR" w:eastAsia="pt-BR"/>
        </w:rPr>
        <w:t xml:space="preserve"> qua</w:t>
      </w:r>
      <w:r w:rsidR="00B17CFA">
        <w:rPr>
          <w:rFonts w:ascii="Times New Roman" w:eastAsia="Times New Roman" w:hAnsi="Times New Roman" w:cs="Times New Roman"/>
          <w:sz w:val="24"/>
          <w:szCs w:val="24"/>
          <w:lang w:val="pt-BR" w:eastAsia="pt-BR"/>
        </w:rPr>
        <w:t>is</w:t>
      </w:r>
      <w:r w:rsidR="00F315D2">
        <w:rPr>
          <w:rFonts w:ascii="Times New Roman" w:eastAsia="Times New Roman" w:hAnsi="Times New Roman" w:cs="Times New Roman"/>
          <w:sz w:val="24"/>
          <w:szCs w:val="24"/>
          <w:lang w:val="pt-BR" w:eastAsia="pt-BR"/>
        </w:rPr>
        <w:t xml:space="preserve"> o direito também é uma </w:t>
      </w:r>
      <w:r w:rsidR="00F315D2">
        <w:rPr>
          <w:rFonts w:ascii="Times New Roman" w:eastAsia="Times New Roman" w:hAnsi="Times New Roman" w:cs="Times New Roman"/>
          <w:sz w:val="24"/>
          <w:szCs w:val="24"/>
          <w:lang w:val="pt-BR" w:eastAsia="pt-BR"/>
        </w:rPr>
        <w:lastRenderedPageBreak/>
        <w:t xml:space="preserve">de suas </w:t>
      </w:r>
      <w:r w:rsidR="00B17CFA">
        <w:rPr>
          <w:rFonts w:ascii="Times New Roman" w:eastAsia="Times New Roman" w:hAnsi="Times New Roman" w:cs="Times New Roman"/>
          <w:sz w:val="24"/>
          <w:szCs w:val="24"/>
          <w:lang w:val="pt-BR" w:eastAsia="pt-BR"/>
        </w:rPr>
        <w:t>express</w:t>
      </w:r>
      <w:r w:rsidR="00F315D2">
        <w:rPr>
          <w:rFonts w:ascii="Times New Roman" w:eastAsia="Times New Roman" w:hAnsi="Times New Roman" w:cs="Times New Roman"/>
          <w:sz w:val="24"/>
          <w:szCs w:val="24"/>
          <w:lang w:val="pt-BR" w:eastAsia="pt-BR"/>
        </w:rPr>
        <w:t xml:space="preserve">ões. </w:t>
      </w:r>
      <w:r w:rsidR="00B17CFA">
        <w:rPr>
          <w:rFonts w:ascii="Times New Roman" w:eastAsia="Times New Roman" w:hAnsi="Times New Roman" w:cs="Times New Roman"/>
          <w:sz w:val="24"/>
          <w:szCs w:val="24"/>
          <w:lang w:val="pt-BR" w:eastAsia="pt-BR"/>
        </w:rPr>
        <w:t>Ocorre que o</w:t>
      </w:r>
      <w:r w:rsidRPr="00643A7A">
        <w:rPr>
          <w:rFonts w:ascii="Times New Roman" w:eastAsia="Times New Roman" w:hAnsi="Times New Roman" w:cs="Times New Roman"/>
          <w:sz w:val="24"/>
          <w:szCs w:val="24"/>
          <w:lang w:val="pt-BR" w:eastAsia="pt-BR"/>
        </w:rPr>
        <w:t>s sistemas de representação</w:t>
      </w:r>
      <w:r w:rsidR="00B17CFA">
        <w:rPr>
          <w:rFonts w:ascii="Times New Roman" w:eastAsia="Times New Roman" w:hAnsi="Times New Roman" w:cs="Times New Roman"/>
          <w:sz w:val="24"/>
          <w:szCs w:val="24"/>
          <w:lang w:val="pt-BR" w:eastAsia="pt-BR"/>
        </w:rPr>
        <w:t xml:space="preserve"> acabam perdendo sua vinculação com a experiência humana, limitando-se à</w:t>
      </w:r>
      <w:r w:rsidRPr="00643A7A">
        <w:rPr>
          <w:rFonts w:ascii="Times New Roman" w:eastAsia="Times New Roman" w:hAnsi="Times New Roman" w:cs="Times New Roman"/>
          <w:sz w:val="24"/>
          <w:szCs w:val="24"/>
          <w:lang w:val="pt-BR" w:eastAsia="pt-BR"/>
        </w:rPr>
        <w:t xml:space="preserve"> normatividade, tal como se manifesta no campo jurídico, </w:t>
      </w:r>
      <w:r w:rsidR="00B17CFA">
        <w:rPr>
          <w:rFonts w:ascii="Times New Roman" w:eastAsia="Times New Roman" w:hAnsi="Times New Roman" w:cs="Times New Roman"/>
          <w:sz w:val="24"/>
          <w:szCs w:val="24"/>
          <w:lang w:val="pt-BR" w:eastAsia="pt-BR"/>
        </w:rPr>
        <w:t xml:space="preserve">o que </w:t>
      </w:r>
      <w:r w:rsidRPr="00643A7A">
        <w:rPr>
          <w:rFonts w:ascii="Times New Roman" w:eastAsia="Times New Roman" w:hAnsi="Times New Roman" w:cs="Times New Roman"/>
          <w:sz w:val="24"/>
          <w:szCs w:val="24"/>
          <w:lang w:val="pt-BR" w:eastAsia="pt-BR"/>
        </w:rPr>
        <w:t xml:space="preserve">tende a reforçar os dispositivos de poder.  A literatura, por sua vez, tende a contrapor interesses, explicitar tensões, impasses, dilemas éticos e sociais. Nesse exato ponto é que os princípios jurídicos, como conjunto de verdades ou juízos abstratos,  mostram o seu limite, uma vez que incapazes de oferecer, concretamente, os meios para que se </w:t>
      </w:r>
      <w:r w:rsidR="00B17CFA">
        <w:rPr>
          <w:rFonts w:ascii="Times New Roman" w:eastAsia="Times New Roman" w:hAnsi="Times New Roman" w:cs="Times New Roman"/>
          <w:sz w:val="24"/>
          <w:szCs w:val="24"/>
          <w:lang w:val="pt-BR" w:eastAsia="pt-BR"/>
        </w:rPr>
        <w:t xml:space="preserve">fortaleçam laços laços sociais que mantenham viva </w:t>
      </w:r>
      <w:r w:rsidRPr="00643A7A">
        <w:rPr>
          <w:rFonts w:ascii="Times New Roman" w:eastAsia="Times New Roman" w:hAnsi="Times New Roman" w:cs="Times New Roman"/>
          <w:sz w:val="24"/>
          <w:szCs w:val="24"/>
          <w:lang w:val="pt-BR" w:eastAsia="pt-BR"/>
        </w:rPr>
        <w:t xml:space="preserve">a promessa de justiça. </w:t>
      </w:r>
    </w:p>
    <w:p w:rsidR="00643A7A" w:rsidRPr="00643A7A" w:rsidRDefault="00643A7A" w:rsidP="00643A7A">
      <w:pPr>
        <w:spacing w:before="45" w:after="45" w:line="360" w:lineRule="auto"/>
        <w:ind w:firstLine="851"/>
        <w:jc w:val="both"/>
        <w:rPr>
          <w:rFonts w:ascii="Times New Roman" w:eastAsia="Times New Roman" w:hAnsi="Times New Roman" w:cs="Times New Roman"/>
          <w:bCs/>
          <w:sz w:val="24"/>
          <w:szCs w:val="24"/>
          <w:lang w:val="pt-BR" w:eastAsia="pt-BR"/>
        </w:rPr>
      </w:pPr>
      <w:r w:rsidRPr="00643A7A">
        <w:rPr>
          <w:rFonts w:ascii="Times New Roman" w:eastAsia="Times New Roman" w:hAnsi="Times New Roman" w:cs="Times New Roman"/>
          <w:sz w:val="24"/>
          <w:szCs w:val="24"/>
          <w:lang w:val="pt-BR" w:eastAsia="pt-BR"/>
        </w:rPr>
        <w:t xml:space="preserve">Um equilíbrio entre a lei e valores (éticos, políticos, sociais, culturais e estéticos) é o que a aproximação entre direito e literatura põe como horizonte a ser alcançado. Talvez se possa reivindicar para o direito uma hermenêutica que recupere a centralidade do humano e o imperativo da ética, o que certamente reside além da norma.  Nesses termos, a literatura, ao </w:t>
      </w:r>
      <w:r w:rsidRPr="00643A7A">
        <w:rPr>
          <w:rFonts w:ascii="Times New Roman" w:eastAsia="Times New Roman" w:hAnsi="Times New Roman" w:cs="Times New Roman"/>
          <w:bCs/>
          <w:sz w:val="24"/>
          <w:szCs w:val="24"/>
          <w:lang w:val="pt-BR" w:eastAsia="pt-BR"/>
        </w:rPr>
        <w:t xml:space="preserve">encenar situações sociais, culturais e subjetivas que estimulam uma experiência de alteridade, assume a tarefa crítica de questionar paradigmas epistemológicos fundados numa racionalidade instrumental, sem consideração aos sujeitos, tomados como seres passivos da aplicação da lei, sem interesse pelo que têm a dizer sobre sua condição. </w:t>
      </w:r>
    </w:p>
    <w:p w:rsidR="00643A7A" w:rsidRPr="00643A7A" w:rsidRDefault="00643A7A" w:rsidP="00643A7A">
      <w:pPr>
        <w:spacing w:before="45" w:after="45" w:line="360" w:lineRule="auto"/>
        <w:ind w:firstLine="851"/>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A </w:t>
      </w:r>
      <w:r w:rsidR="00D76E9D">
        <w:rPr>
          <w:rFonts w:ascii="Times New Roman" w:eastAsia="Times New Roman" w:hAnsi="Times New Roman" w:cs="Times New Roman"/>
          <w:sz w:val="24"/>
          <w:szCs w:val="24"/>
          <w:lang w:val="pt-BR" w:eastAsia="pt-BR"/>
        </w:rPr>
        <w:t>atuação</w:t>
      </w:r>
      <w:r w:rsidRPr="00643A7A">
        <w:rPr>
          <w:rFonts w:ascii="Times New Roman" w:eastAsia="Times New Roman" w:hAnsi="Times New Roman" w:cs="Times New Roman"/>
          <w:sz w:val="24"/>
          <w:szCs w:val="24"/>
          <w:lang w:val="pt-BR" w:eastAsia="pt-BR"/>
        </w:rPr>
        <w:t xml:space="preserve"> literária e política de Ferréz </w:t>
      </w:r>
      <w:r w:rsidR="00D76E9D">
        <w:rPr>
          <w:rFonts w:ascii="Times New Roman" w:eastAsia="Times New Roman" w:hAnsi="Times New Roman" w:cs="Times New Roman"/>
          <w:sz w:val="24"/>
          <w:szCs w:val="24"/>
          <w:lang w:val="pt-BR" w:eastAsia="pt-BR"/>
        </w:rPr>
        <w:t xml:space="preserve">mostra que a </w:t>
      </w:r>
      <w:r w:rsidRPr="00643A7A">
        <w:rPr>
          <w:rFonts w:ascii="Times New Roman" w:eastAsia="Times New Roman" w:hAnsi="Times New Roman" w:cs="Times New Roman"/>
          <w:sz w:val="24"/>
          <w:szCs w:val="24"/>
          <w:lang w:val="pt-BR" w:eastAsia="pt-BR"/>
        </w:rPr>
        <w:t xml:space="preserve">igualdade </w:t>
      </w:r>
      <w:r w:rsidR="00D76E9D">
        <w:rPr>
          <w:rFonts w:ascii="Times New Roman" w:eastAsia="Times New Roman" w:hAnsi="Times New Roman" w:cs="Times New Roman"/>
          <w:sz w:val="24"/>
          <w:szCs w:val="24"/>
          <w:lang w:val="pt-BR" w:eastAsia="pt-BR"/>
        </w:rPr>
        <w:t xml:space="preserve">só pode ser </w:t>
      </w:r>
      <w:r w:rsidRPr="00643A7A">
        <w:rPr>
          <w:rFonts w:ascii="Times New Roman" w:eastAsia="Times New Roman" w:hAnsi="Times New Roman" w:cs="Times New Roman"/>
          <w:sz w:val="24"/>
          <w:szCs w:val="24"/>
          <w:lang w:val="pt-BR" w:eastAsia="pt-BR"/>
        </w:rPr>
        <w:t>produzida no viver cotidiano e na luta coletiva, empreendida pelos próprios sujeitos excluídos. Diante dessa lição fundamental caberia então indagar: e se, em vez de normatizar, advogados, juízes e promotores se interessasse</w:t>
      </w:r>
      <w:r w:rsidR="00D76E9D">
        <w:rPr>
          <w:rFonts w:ascii="Times New Roman" w:eastAsia="Times New Roman" w:hAnsi="Times New Roman" w:cs="Times New Roman"/>
          <w:sz w:val="24"/>
          <w:szCs w:val="24"/>
          <w:lang w:val="pt-BR" w:eastAsia="pt-BR"/>
        </w:rPr>
        <w:t>m</w:t>
      </w:r>
      <w:r w:rsidRPr="00643A7A">
        <w:rPr>
          <w:rFonts w:ascii="Times New Roman" w:eastAsia="Times New Roman" w:hAnsi="Times New Roman" w:cs="Times New Roman"/>
          <w:sz w:val="24"/>
          <w:szCs w:val="24"/>
          <w:lang w:val="pt-BR" w:eastAsia="pt-BR"/>
        </w:rPr>
        <w:t xml:space="preserve"> em ouvir o que as pessoas pensam sobre as leis em nome das quais são defendidas ou acusadas? Se aceitarmos a pergunta, então não é de uma simples reforma da dogmática jurídica que se trata, mas exatamente da sua negação, ao contrário do que </w:t>
      </w:r>
      <w:r w:rsidRPr="009F141E">
        <w:rPr>
          <w:rFonts w:ascii="Times New Roman" w:eastAsia="Times New Roman" w:hAnsi="Times New Roman" w:cs="Times New Roman"/>
          <w:sz w:val="24"/>
          <w:szCs w:val="24"/>
          <w:lang w:val="pt-BR" w:eastAsia="pt-BR"/>
        </w:rPr>
        <w:t>defende Ferraz Júnior (2008). A</w:t>
      </w:r>
      <w:r w:rsidRPr="00643A7A">
        <w:rPr>
          <w:rFonts w:ascii="Times New Roman" w:eastAsia="Times New Roman" w:hAnsi="Times New Roman" w:cs="Times New Roman"/>
          <w:sz w:val="24"/>
          <w:szCs w:val="24"/>
          <w:lang w:val="pt-BR" w:eastAsia="pt-BR"/>
        </w:rPr>
        <w:t xml:space="preserve"> crítica ao modelo implica inventar outros esquemas de explicação, os quais nunca se estabilizam, pois o agir humano não para de ser forçado a criar estratégias para enfrentar o seu presente, material e concretamente. </w:t>
      </w:r>
    </w:p>
    <w:p w:rsidR="00643A7A" w:rsidRPr="00643A7A" w:rsidRDefault="00643A7A" w:rsidP="00643A7A">
      <w:pPr>
        <w:spacing w:after="0" w:line="360" w:lineRule="auto"/>
        <w:ind w:firstLine="851"/>
        <w:jc w:val="both"/>
        <w:rPr>
          <w:rFonts w:ascii="Times New Roman" w:eastAsia="Calibri" w:hAnsi="Times New Roman" w:cs="Times New Roman"/>
          <w:sz w:val="24"/>
          <w:szCs w:val="24"/>
          <w:lang w:val="pt-BR"/>
        </w:rPr>
      </w:pPr>
      <w:r w:rsidRPr="00643A7A">
        <w:rPr>
          <w:rFonts w:ascii="Times New Roman" w:eastAsia="Calibri" w:hAnsi="Times New Roman" w:cs="Times New Roman"/>
          <w:sz w:val="24"/>
          <w:szCs w:val="24"/>
          <w:lang w:val="pt-BR"/>
        </w:rPr>
        <w:t>A relação entre direito e literatura coloca em tela os problemas epistemológicos sustentados pe</w:t>
      </w:r>
      <w:r w:rsidR="00D76E9D">
        <w:rPr>
          <w:rFonts w:ascii="Times New Roman" w:eastAsia="Calibri" w:hAnsi="Times New Roman" w:cs="Times New Roman"/>
          <w:sz w:val="24"/>
          <w:szCs w:val="24"/>
          <w:lang w:val="pt-BR"/>
        </w:rPr>
        <w:t>lo pensamento jurídico clássico</w:t>
      </w:r>
      <w:r w:rsidRPr="00643A7A">
        <w:rPr>
          <w:rFonts w:ascii="Times New Roman" w:eastAsia="Calibri" w:hAnsi="Times New Roman" w:cs="Times New Roman"/>
          <w:sz w:val="24"/>
          <w:szCs w:val="24"/>
          <w:lang w:val="pt-BR"/>
        </w:rPr>
        <w:t xml:space="preserve"> que, apesar de sua importância na estruturação da dogmática jurídica, acabou reduzindo-a </w:t>
      </w:r>
      <w:r w:rsidR="00D76E9D">
        <w:rPr>
          <w:rFonts w:ascii="Times New Roman" w:eastAsia="Calibri" w:hAnsi="Times New Roman" w:cs="Times New Roman"/>
          <w:sz w:val="24"/>
          <w:szCs w:val="24"/>
          <w:lang w:val="pt-BR"/>
        </w:rPr>
        <w:t>a lei a uma</w:t>
      </w:r>
      <w:r w:rsidRPr="00643A7A">
        <w:rPr>
          <w:rFonts w:ascii="Times New Roman" w:eastAsia="Calibri" w:hAnsi="Times New Roman" w:cs="Times New Roman"/>
          <w:sz w:val="24"/>
          <w:szCs w:val="24"/>
          <w:lang w:val="pt-BR"/>
        </w:rPr>
        <w:t xml:space="preserve"> pura forma lógica e, conseqüentemente, afastou o direito da realidade social, empírica e sensível. Diante disso, entendemos que a literatura oferece mecanismos diferenciados de superação do positivismo jurídico, tendo em vista que as ficções literárias estão imersas na condição </w:t>
      </w:r>
      <w:r w:rsidRPr="00643A7A">
        <w:rPr>
          <w:rFonts w:ascii="Times New Roman" w:eastAsia="Calibri" w:hAnsi="Times New Roman" w:cs="Times New Roman"/>
          <w:sz w:val="24"/>
          <w:szCs w:val="24"/>
          <w:lang w:val="pt-BR"/>
        </w:rPr>
        <w:lastRenderedPageBreak/>
        <w:t>humana e, portanto, possibilitam, mais do que a reflexão, a interação com realidades que de outra forma não seriam conhecidas. A escrita de Ferréz confere lugar ao outro excluído da história, impulsionada por uma alteridade que</w:t>
      </w:r>
      <w:r w:rsidR="00D76E9D">
        <w:rPr>
          <w:rFonts w:ascii="Times New Roman" w:eastAsia="Calibri" w:hAnsi="Times New Roman" w:cs="Times New Roman"/>
          <w:sz w:val="24"/>
          <w:szCs w:val="24"/>
          <w:lang w:val="pt-BR"/>
        </w:rPr>
        <w:t xml:space="preserve"> o normativismo jurídico tende a excluir, </w:t>
      </w:r>
      <w:r w:rsidR="00D76E9D" w:rsidRPr="00643A7A">
        <w:rPr>
          <w:rFonts w:ascii="Times New Roman" w:eastAsia="Calibri" w:hAnsi="Times New Roman" w:cs="Times New Roman"/>
          <w:sz w:val="24"/>
          <w:szCs w:val="24"/>
          <w:lang w:val="pt-BR"/>
        </w:rPr>
        <w:t xml:space="preserve">indiferente ao sofrimento e à miséria </w:t>
      </w:r>
      <w:r w:rsidR="0007561A">
        <w:rPr>
          <w:rFonts w:ascii="Times New Roman" w:eastAsia="Calibri" w:hAnsi="Times New Roman" w:cs="Times New Roman"/>
          <w:sz w:val="24"/>
          <w:szCs w:val="24"/>
          <w:lang w:val="pt-BR"/>
        </w:rPr>
        <w:t xml:space="preserve">de uma parcela da população que </w:t>
      </w:r>
      <w:r w:rsidR="003D3465">
        <w:rPr>
          <w:rFonts w:ascii="Times New Roman" w:eastAsia="Calibri" w:hAnsi="Times New Roman" w:cs="Times New Roman"/>
          <w:sz w:val="24"/>
          <w:szCs w:val="24"/>
          <w:lang w:val="pt-BR"/>
        </w:rPr>
        <w:t>sobre</w:t>
      </w:r>
      <w:r w:rsidR="0007561A">
        <w:rPr>
          <w:rFonts w:ascii="Times New Roman" w:eastAsia="Calibri" w:hAnsi="Times New Roman" w:cs="Times New Roman"/>
          <w:sz w:val="24"/>
          <w:szCs w:val="24"/>
          <w:lang w:val="pt-BR"/>
        </w:rPr>
        <w:t xml:space="preserve">vive </w:t>
      </w:r>
      <w:r w:rsidR="003D3465">
        <w:rPr>
          <w:rFonts w:ascii="Times New Roman" w:eastAsia="Calibri" w:hAnsi="Times New Roman" w:cs="Times New Roman"/>
          <w:sz w:val="24"/>
          <w:szCs w:val="24"/>
          <w:lang w:val="pt-BR"/>
        </w:rPr>
        <w:t>n</w:t>
      </w:r>
      <w:r w:rsidR="0007561A">
        <w:rPr>
          <w:rFonts w:ascii="Times New Roman" w:eastAsia="Calibri" w:hAnsi="Times New Roman" w:cs="Times New Roman"/>
          <w:sz w:val="24"/>
          <w:szCs w:val="24"/>
          <w:lang w:val="pt-BR"/>
        </w:rPr>
        <w:t>o desampar</w:t>
      </w:r>
      <w:r w:rsidR="003D3465">
        <w:rPr>
          <w:rFonts w:ascii="Times New Roman" w:eastAsia="Calibri" w:hAnsi="Times New Roman" w:cs="Times New Roman"/>
          <w:sz w:val="24"/>
          <w:szCs w:val="24"/>
          <w:lang w:val="pt-BR"/>
        </w:rPr>
        <w:t>o</w:t>
      </w:r>
      <w:r w:rsidR="0007561A">
        <w:rPr>
          <w:rFonts w:ascii="Times New Roman" w:eastAsia="Calibri" w:hAnsi="Times New Roman" w:cs="Times New Roman"/>
          <w:sz w:val="24"/>
          <w:szCs w:val="24"/>
          <w:lang w:val="pt-BR"/>
        </w:rPr>
        <w:t xml:space="preserve"> da le</w:t>
      </w:r>
      <w:r w:rsidR="003D3465">
        <w:rPr>
          <w:rFonts w:ascii="Times New Roman" w:eastAsia="Calibri" w:hAnsi="Times New Roman" w:cs="Times New Roman"/>
          <w:sz w:val="24"/>
          <w:szCs w:val="24"/>
          <w:lang w:val="pt-BR"/>
        </w:rPr>
        <w:t>i</w:t>
      </w:r>
      <w:r w:rsidR="003753E4">
        <w:rPr>
          <w:rFonts w:ascii="Times New Roman" w:eastAsia="Calibri" w:hAnsi="Times New Roman" w:cs="Times New Roman"/>
          <w:sz w:val="24"/>
          <w:szCs w:val="24"/>
          <w:lang w:val="pt-BR"/>
        </w:rPr>
        <w:t xml:space="preserve">. Contudo, uma alternativa ao desamparo da lei surge quando </w:t>
      </w:r>
      <w:r w:rsidR="0027188C">
        <w:rPr>
          <w:rFonts w:ascii="Times New Roman" w:eastAsia="Calibri" w:hAnsi="Times New Roman" w:cs="Times New Roman"/>
          <w:sz w:val="24"/>
          <w:szCs w:val="24"/>
          <w:lang w:val="pt-BR"/>
        </w:rPr>
        <w:t xml:space="preserve">os excluídos </w:t>
      </w:r>
      <w:r w:rsidR="003753E4">
        <w:rPr>
          <w:rFonts w:ascii="Times New Roman" w:eastAsia="Calibri" w:hAnsi="Times New Roman" w:cs="Times New Roman"/>
          <w:sz w:val="24"/>
          <w:szCs w:val="24"/>
          <w:lang w:val="pt-BR"/>
        </w:rPr>
        <w:t>apropria</w:t>
      </w:r>
      <w:r w:rsidR="0027188C">
        <w:rPr>
          <w:rFonts w:ascii="Times New Roman" w:eastAsia="Calibri" w:hAnsi="Times New Roman" w:cs="Times New Roman"/>
          <w:sz w:val="24"/>
          <w:szCs w:val="24"/>
          <w:lang w:val="pt-BR"/>
        </w:rPr>
        <w:t>m-se</w:t>
      </w:r>
      <w:r w:rsidR="003D3465">
        <w:rPr>
          <w:rFonts w:ascii="Times New Roman" w:eastAsia="Calibri" w:hAnsi="Times New Roman" w:cs="Times New Roman"/>
          <w:sz w:val="24"/>
          <w:szCs w:val="24"/>
          <w:lang w:val="pt-BR"/>
        </w:rPr>
        <w:t xml:space="preserve"> </w:t>
      </w:r>
      <w:r w:rsidR="0027188C">
        <w:rPr>
          <w:rFonts w:ascii="Times New Roman" w:eastAsia="Calibri" w:hAnsi="Times New Roman" w:cs="Times New Roman"/>
          <w:sz w:val="24"/>
          <w:szCs w:val="24"/>
          <w:lang w:val="pt-BR"/>
        </w:rPr>
        <w:t>d</w:t>
      </w:r>
      <w:r w:rsidR="003753E4">
        <w:rPr>
          <w:rFonts w:ascii="Times New Roman" w:eastAsia="Calibri" w:hAnsi="Times New Roman" w:cs="Times New Roman"/>
          <w:sz w:val="24"/>
          <w:szCs w:val="24"/>
          <w:lang w:val="pt-BR"/>
        </w:rPr>
        <w:t xml:space="preserve">a palavra, </w:t>
      </w:r>
      <w:r w:rsidR="0027188C">
        <w:rPr>
          <w:rFonts w:ascii="Times New Roman" w:eastAsia="Calibri" w:hAnsi="Times New Roman" w:cs="Times New Roman"/>
          <w:sz w:val="24"/>
          <w:szCs w:val="24"/>
          <w:lang w:val="pt-BR"/>
        </w:rPr>
        <w:t xml:space="preserve">uma poderosa arma de luta a favor da igualdade. </w:t>
      </w:r>
      <w:r w:rsidR="003753E4">
        <w:rPr>
          <w:rFonts w:ascii="Times New Roman" w:eastAsia="Calibri" w:hAnsi="Times New Roman" w:cs="Times New Roman"/>
          <w:sz w:val="24"/>
          <w:szCs w:val="24"/>
          <w:lang w:val="pt-BR"/>
        </w:rPr>
        <w:t xml:space="preserve"> </w:t>
      </w:r>
    </w:p>
    <w:p w:rsidR="00643A7A" w:rsidRPr="00643A7A" w:rsidRDefault="00643A7A" w:rsidP="00643A7A">
      <w:pPr>
        <w:spacing w:after="0" w:line="240" w:lineRule="auto"/>
        <w:jc w:val="both"/>
        <w:rPr>
          <w:rFonts w:ascii="Times New Roman" w:eastAsia="Calibri" w:hAnsi="Times New Roman" w:cs="Times New Roman"/>
          <w:bCs/>
          <w:sz w:val="23"/>
          <w:szCs w:val="23"/>
          <w:lang w:val="pt-BR"/>
        </w:rPr>
      </w:pPr>
    </w:p>
    <w:p w:rsidR="00643A7A" w:rsidRPr="00643A7A" w:rsidRDefault="00643A7A" w:rsidP="00643A7A">
      <w:pPr>
        <w:spacing w:after="0" w:line="240" w:lineRule="auto"/>
        <w:jc w:val="both"/>
        <w:rPr>
          <w:rFonts w:ascii="Times New Roman" w:eastAsia="Calibri" w:hAnsi="Times New Roman" w:cs="Times New Roman"/>
          <w:bCs/>
          <w:sz w:val="23"/>
          <w:szCs w:val="23"/>
          <w:lang w:val="pt-BR"/>
        </w:rPr>
      </w:pPr>
    </w:p>
    <w:p w:rsidR="00643A7A" w:rsidRPr="00643A7A" w:rsidRDefault="00643A7A" w:rsidP="00643A7A">
      <w:pPr>
        <w:spacing w:after="0" w:line="240" w:lineRule="auto"/>
        <w:jc w:val="both"/>
        <w:rPr>
          <w:rFonts w:ascii="Arial" w:eastAsia="Calibri" w:hAnsi="Arial" w:cs="Arial"/>
          <w:b/>
          <w:bCs/>
          <w:sz w:val="23"/>
          <w:szCs w:val="23"/>
          <w:lang w:val="pt-BR"/>
        </w:rPr>
      </w:pPr>
      <w:r w:rsidRPr="00643A7A">
        <w:rPr>
          <w:rFonts w:ascii="Arial" w:eastAsia="Calibri" w:hAnsi="Arial" w:cs="Arial"/>
          <w:b/>
          <w:bCs/>
          <w:sz w:val="23"/>
          <w:szCs w:val="23"/>
          <w:lang w:val="pt-BR"/>
        </w:rPr>
        <w:t>Referências</w:t>
      </w:r>
    </w:p>
    <w:p w:rsidR="00643A7A" w:rsidRPr="00643A7A" w:rsidRDefault="00643A7A" w:rsidP="00643A7A">
      <w:pPr>
        <w:spacing w:after="0" w:line="240" w:lineRule="auto"/>
        <w:jc w:val="both"/>
        <w:rPr>
          <w:rFonts w:ascii="Arial" w:eastAsia="Calibri" w:hAnsi="Arial" w:cs="Arial"/>
          <w:b/>
          <w:bCs/>
          <w:sz w:val="23"/>
          <w:szCs w:val="23"/>
          <w:lang w:val="pt-BR"/>
        </w:rPr>
      </w:pPr>
    </w:p>
    <w:p w:rsidR="00643A7A" w:rsidRPr="00643A7A" w:rsidRDefault="00643A7A" w:rsidP="00643A7A">
      <w:pPr>
        <w:spacing w:after="0" w:line="240" w:lineRule="auto"/>
        <w:jc w:val="both"/>
        <w:rPr>
          <w:rFonts w:ascii="Arial" w:eastAsia="Calibri" w:hAnsi="Arial" w:cs="Arial"/>
          <w:b/>
          <w:bCs/>
          <w:sz w:val="23"/>
          <w:szCs w:val="23"/>
          <w:lang w:val="pt-BR"/>
        </w:rPr>
      </w:pPr>
    </w:p>
    <w:p w:rsidR="00643A7A" w:rsidRPr="00643A7A" w:rsidRDefault="00643A7A" w:rsidP="00643A7A">
      <w:pPr>
        <w:spacing w:before="45" w:after="45" w:line="240" w:lineRule="auto"/>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BENJAMIN, Walter. </w:t>
      </w:r>
      <w:r w:rsidRPr="005F5D2E">
        <w:rPr>
          <w:rFonts w:ascii="Times New Roman" w:eastAsia="Times New Roman" w:hAnsi="Times New Roman" w:cs="Times New Roman"/>
          <w:i/>
          <w:sz w:val="24"/>
          <w:szCs w:val="24"/>
          <w:lang w:val="pt-BR" w:eastAsia="pt-BR"/>
        </w:rPr>
        <w:t>Magia e técnica, arte e política</w:t>
      </w:r>
      <w:r w:rsidRPr="00643A7A">
        <w:rPr>
          <w:rFonts w:ascii="Times New Roman" w:eastAsia="Times New Roman" w:hAnsi="Times New Roman" w:cs="Times New Roman"/>
          <w:sz w:val="24"/>
          <w:szCs w:val="24"/>
          <w:lang w:val="pt-BR" w:eastAsia="pt-BR"/>
        </w:rPr>
        <w:t xml:space="preserve">: ensaios sobre literatura e história da cultura. São Paulo: Brasiliense, </w:t>
      </w:r>
      <w:r w:rsidR="005F5D2E">
        <w:rPr>
          <w:rFonts w:ascii="Times New Roman" w:eastAsia="Times New Roman" w:hAnsi="Times New Roman" w:cs="Times New Roman"/>
          <w:sz w:val="24"/>
          <w:szCs w:val="24"/>
          <w:lang w:val="pt-BR" w:eastAsia="pt-BR"/>
        </w:rPr>
        <w:t>1985</w:t>
      </w:r>
      <w:r w:rsidRPr="00643A7A">
        <w:rPr>
          <w:rFonts w:ascii="Times New Roman" w:eastAsia="Times New Roman" w:hAnsi="Times New Roman" w:cs="Times New Roman"/>
          <w:sz w:val="24"/>
          <w:szCs w:val="24"/>
          <w:lang w:val="pt-BR" w:eastAsia="pt-BR"/>
        </w:rPr>
        <w:t>.</w:t>
      </w:r>
    </w:p>
    <w:p w:rsidR="00643A7A" w:rsidRPr="00643A7A" w:rsidRDefault="00643A7A" w:rsidP="00643A7A">
      <w:pPr>
        <w:spacing w:before="45" w:after="45" w:line="240" w:lineRule="auto"/>
        <w:jc w:val="both"/>
        <w:rPr>
          <w:rFonts w:ascii="Times New Roman" w:eastAsia="Times New Roman" w:hAnsi="Times New Roman" w:cs="Times New Roman"/>
          <w:sz w:val="24"/>
          <w:szCs w:val="24"/>
          <w:lang w:val="pt-BR" w:eastAsia="pt-BR"/>
        </w:rPr>
      </w:pPr>
    </w:p>
    <w:p w:rsidR="00643A7A" w:rsidRPr="00F364E8" w:rsidRDefault="00643A7A" w:rsidP="00643A7A">
      <w:pPr>
        <w:spacing w:before="45" w:after="45" w:line="240" w:lineRule="auto"/>
        <w:jc w:val="both"/>
        <w:rPr>
          <w:rFonts w:ascii="Times New Roman" w:eastAsia="Times New Roman" w:hAnsi="Times New Roman" w:cs="Times New Roman"/>
          <w:sz w:val="24"/>
          <w:szCs w:val="24"/>
          <w:lang w:eastAsia="pt-BR"/>
        </w:rPr>
      </w:pPr>
      <w:r w:rsidRPr="00643A7A">
        <w:rPr>
          <w:rFonts w:ascii="Times New Roman" w:eastAsia="Times New Roman" w:hAnsi="Times New Roman" w:cs="Times New Roman"/>
          <w:sz w:val="24"/>
          <w:szCs w:val="24"/>
          <w:lang w:val="pt-BR" w:eastAsia="pt-BR"/>
        </w:rPr>
        <w:t xml:space="preserve">COELHO, Luiz Fernando. </w:t>
      </w:r>
      <w:r w:rsidRPr="005F5D2E">
        <w:rPr>
          <w:rFonts w:ascii="Times New Roman" w:eastAsia="Times New Roman" w:hAnsi="Times New Roman" w:cs="Times New Roman"/>
          <w:i/>
          <w:sz w:val="24"/>
          <w:szCs w:val="24"/>
          <w:lang w:val="pt-BR" w:eastAsia="pt-BR"/>
        </w:rPr>
        <w:t>Teoria crítica do direito</w:t>
      </w:r>
      <w:r w:rsidRPr="00643A7A">
        <w:rPr>
          <w:rFonts w:ascii="Times New Roman" w:eastAsia="Times New Roman" w:hAnsi="Times New Roman" w:cs="Times New Roman"/>
          <w:sz w:val="24"/>
          <w:szCs w:val="24"/>
          <w:lang w:val="pt-BR" w:eastAsia="pt-BR"/>
        </w:rPr>
        <w:t xml:space="preserve">. </w:t>
      </w:r>
      <w:r w:rsidRPr="00F364E8">
        <w:rPr>
          <w:rFonts w:ascii="Times New Roman" w:eastAsia="Times New Roman" w:hAnsi="Times New Roman" w:cs="Times New Roman"/>
          <w:sz w:val="24"/>
          <w:szCs w:val="24"/>
          <w:lang w:eastAsia="pt-BR"/>
        </w:rPr>
        <w:t xml:space="preserve">3. Ed. Belo Horizonte: </w:t>
      </w:r>
      <w:proofErr w:type="spellStart"/>
      <w:r w:rsidRPr="00F364E8">
        <w:rPr>
          <w:rFonts w:ascii="Times New Roman" w:eastAsia="Times New Roman" w:hAnsi="Times New Roman" w:cs="Times New Roman"/>
          <w:sz w:val="24"/>
          <w:szCs w:val="24"/>
          <w:lang w:eastAsia="pt-BR"/>
        </w:rPr>
        <w:t>Del</w:t>
      </w:r>
      <w:proofErr w:type="spellEnd"/>
      <w:r w:rsidRPr="00F364E8">
        <w:rPr>
          <w:rFonts w:ascii="Times New Roman" w:eastAsia="Times New Roman" w:hAnsi="Times New Roman" w:cs="Times New Roman"/>
          <w:sz w:val="24"/>
          <w:szCs w:val="24"/>
          <w:lang w:eastAsia="pt-BR"/>
        </w:rPr>
        <w:t xml:space="preserve"> </w:t>
      </w:r>
      <w:proofErr w:type="spellStart"/>
      <w:r w:rsidRPr="00F364E8">
        <w:rPr>
          <w:rFonts w:ascii="Times New Roman" w:eastAsia="Times New Roman" w:hAnsi="Times New Roman" w:cs="Times New Roman"/>
          <w:sz w:val="24"/>
          <w:szCs w:val="24"/>
          <w:lang w:eastAsia="pt-BR"/>
        </w:rPr>
        <w:t>Rey</w:t>
      </w:r>
      <w:proofErr w:type="spellEnd"/>
      <w:r w:rsidRPr="00F364E8">
        <w:rPr>
          <w:rFonts w:ascii="Times New Roman" w:eastAsia="Times New Roman" w:hAnsi="Times New Roman" w:cs="Times New Roman"/>
          <w:sz w:val="24"/>
          <w:szCs w:val="24"/>
          <w:lang w:eastAsia="pt-BR"/>
        </w:rPr>
        <w:t>, 2003.</w:t>
      </w:r>
    </w:p>
    <w:p w:rsidR="00643A7A" w:rsidRPr="00F364E8" w:rsidRDefault="00643A7A" w:rsidP="00643A7A">
      <w:pPr>
        <w:spacing w:before="45" w:after="45" w:line="240" w:lineRule="auto"/>
        <w:jc w:val="both"/>
        <w:rPr>
          <w:rFonts w:ascii="Times New Roman" w:eastAsia="Times New Roman" w:hAnsi="Times New Roman" w:cs="Times New Roman"/>
          <w:sz w:val="24"/>
          <w:szCs w:val="24"/>
          <w:lang w:eastAsia="pt-BR"/>
        </w:rPr>
      </w:pPr>
    </w:p>
    <w:p w:rsidR="00643A7A" w:rsidRPr="00643A7A" w:rsidRDefault="005F5D2E" w:rsidP="00643A7A">
      <w:pPr>
        <w:spacing w:before="45" w:after="45" w:line="240" w:lineRule="auto"/>
        <w:jc w:val="both"/>
        <w:rPr>
          <w:rFonts w:ascii="Times New Roman" w:eastAsia="Times New Roman" w:hAnsi="Times New Roman" w:cs="Times New Roman"/>
          <w:sz w:val="24"/>
          <w:szCs w:val="24"/>
          <w:lang w:val="pt-BR" w:eastAsia="pt-BR"/>
        </w:rPr>
      </w:pPr>
      <w:r w:rsidRPr="005F5D2E">
        <w:rPr>
          <w:rFonts w:ascii="Times New Roman" w:eastAsia="Times New Roman" w:hAnsi="Times New Roman" w:cs="Times New Roman"/>
          <w:sz w:val="24"/>
          <w:szCs w:val="24"/>
          <w:lang w:val="pt-BR" w:eastAsia="pt-BR"/>
        </w:rPr>
        <w:t xml:space="preserve">DWORKIN, Ronald. </w:t>
      </w:r>
      <w:r w:rsidR="00643A7A" w:rsidRPr="00643A7A">
        <w:rPr>
          <w:rFonts w:ascii="Times New Roman" w:eastAsia="Times New Roman" w:hAnsi="Times New Roman" w:cs="Times New Roman"/>
          <w:sz w:val="24"/>
          <w:szCs w:val="24"/>
          <w:lang w:val="pt-BR" w:eastAsia="pt-BR"/>
        </w:rPr>
        <w:t xml:space="preserve"> </w:t>
      </w:r>
      <w:r w:rsidR="00643A7A" w:rsidRPr="005F5D2E">
        <w:rPr>
          <w:rFonts w:ascii="Times New Roman" w:eastAsia="Times New Roman" w:hAnsi="Times New Roman" w:cs="Times New Roman"/>
          <w:i/>
          <w:sz w:val="24"/>
          <w:szCs w:val="24"/>
          <w:lang w:val="pt-BR" w:eastAsia="pt-BR"/>
        </w:rPr>
        <w:t>O império do Direito</w:t>
      </w:r>
      <w:r w:rsidR="00643A7A" w:rsidRPr="00643A7A">
        <w:rPr>
          <w:rFonts w:ascii="Times New Roman" w:eastAsia="Times New Roman" w:hAnsi="Times New Roman" w:cs="Times New Roman"/>
          <w:sz w:val="24"/>
          <w:szCs w:val="24"/>
          <w:lang w:val="pt-BR" w:eastAsia="pt-BR"/>
        </w:rPr>
        <w:t>. São Paulo: Martins Fontes, 2003.</w:t>
      </w:r>
    </w:p>
    <w:p w:rsidR="00643A7A" w:rsidRPr="00643A7A" w:rsidRDefault="00643A7A" w:rsidP="00643A7A">
      <w:pPr>
        <w:spacing w:before="45" w:after="45" w:line="240" w:lineRule="auto"/>
        <w:jc w:val="both"/>
        <w:rPr>
          <w:rFonts w:ascii="Times New Roman" w:eastAsia="Times New Roman" w:hAnsi="Times New Roman" w:cs="Times New Roman"/>
          <w:sz w:val="24"/>
          <w:szCs w:val="24"/>
          <w:lang w:val="pt-BR" w:eastAsia="pt-BR"/>
        </w:rPr>
      </w:pPr>
    </w:p>
    <w:p w:rsidR="00643A7A" w:rsidRPr="00643A7A" w:rsidRDefault="00643A7A" w:rsidP="00643A7A">
      <w:pPr>
        <w:spacing w:before="45" w:after="45" w:line="240" w:lineRule="auto"/>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FERRAZ JÚNIOR, Tércio Sampaio.  </w:t>
      </w:r>
      <w:r w:rsidRPr="005F5D2E">
        <w:rPr>
          <w:rFonts w:ascii="Times New Roman" w:eastAsia="Times New Roman" w:hAnsi="Times New Roman" w:cs="Times New Roman"/>
          <w:i/>
          <w:sz w:val="24"/>
          <w:szCs w:val="24"/>
          <w:lang w:val="pt-BR" w:eastAsia="pt-BR"/>
        </w:rPr>
        <w:t>Introdução ao estudo do direito</w:t>
      </w:r>
      <w:r w:rsidRPr="00643A7A">
        <w:rPr>
          <w:rFonts w:ascii="Times New Roman" w:eastAsia="Times New Roman" w:hAnsi="Times New Roman" w:cs="Times New Roman"/>
          <w:sz w:val="24"/>
          <w:szCs w:val="24"/>
          <w:lang w:val="pt-BR" w:eastAsia="pt-BR"/>
        </w:rPr>
        <w:t>: técnica, decisão, dominação. 6. Ed. São Paulo: Atlas, 2008.</w:t>
      </w:r>
    </w:p>
    <w:p w:rsidR="00643A7A" w:rsidRPr="00643A7A" w:rsidRDefault="00643A7A" w:rsidP="00643A7A">
      <w:pPr>
        <w:spacing w:before="45" w:after="45" w:line="240" w:lineRule="auto"/>
        <w:jc w:val="both"/>
        <w:rPr>
          <w:rFonts w:ascii="Times New Roman" w:eastAsia="Times New Roman" w:hAnsi="Times New Roman" w:cs="Times New Roman"/>
          <w:sz w:val="24"/>
          <w:szCs w:val="24"/>
          <w:lang w:val="pt-BR" w:eastAsia="pt-BR"/>
        </w:rPr>
      </w:pPr>
    </w:p>
    <w:p w:rsidR="00643A7A" w:rsidRPr="00643A7A" w:rsidRDefault="00643A7A" w:rsidP="00643A7A">
      <w:pPr>
        <w:spacing w:before="45" w:after="45" w:line="240" w:lineRule="auto"/>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FERRÉZ. </w:t>
      </w:r>
      <w:r w:rsidRPr="005F5D2E">
        <w:rPr>
          <w:rFonts w:ascii="Times New Roman" w:eastAsia="Times New Roman" w:hAnsi="Times New Roman" w:cs="Times New Roman"/>
          <w:i/>
          <w:sz w:val="24"/>
          <w:szCs w:val="24"/>
          <w:lang w:val="pt-BR" w:eastAsia="pt-BR"/>
        </w:rPr>
        <w:t>Capão pecado</w:t>
      </w:r>
      <w:r w:rsidRPr="00643A7A">
        <w:rPr>
          <w:rFonts w:ascii="Times New Roman" w:eastAsia="Times New Roman" w:hAnsi="Times New Roman" w:cs="Times New Roman"/>
          <w:sz w:val="24"/>
          <w:szCs w:val="24"/>
          <w:lang w:val="pt-BR" w:eastAsia="pt-BR"/>
        </w:rPr>
        <w:t>. 2. Ed. Rio de Janeiro: Objetiva, 2005.</w:t>
      </w:r>
    </w:p>
    <w:p w:rsidR="00643A7A" w:rsidRPr="00643A7A" w:rsidRDefault="00643A7A" w:rsidP="00643A7A">
      <w:pPr>
        <w:spacing w:after="0" w:line="240" w:lineRule="auto"/>
        <w:jc w:val="both"/>
        <w:rPr>
          <w:rFonts w:ascii="Times New Roman" w:eastAsia="Calibri" w:hAnsi="Times New Roman" w:cs="Times New Roman"/>
          <w:sz w:val="24"/>
          <w:szCs w:val="24"/>
          <w:lang w:val="pt-BR"/>
        </w:rPr>
      </w:pPr>
    </w:p>
    <w:p w:rsidR="00643A7A" w:rsidRDefault="005F5D2E" w:rsidP="00643A7A">
      <w:pPr>
        <w:spacing w:before="45" w:after="45" w:line="240" w:lineRule="auto"/>
        <w:jc w:val="both"/>
        <w:rPr>
          <w:rFonts w:ascii="Times New Roman" w:eastAsia="Times New Roman" w:hAnsi="Times New Roman" w:cs="Times New Roman"/>
          <w:sz w:val="24"/>
          <w:szCs w:val="24"/>
          <w:lang w:val="pt-BR" w:eastAsia="pt-BR"/>
        </w:rPr>
      </w:pPr>
      <w:r w:rsidRPr="005F5D2E">
        <w:rPr>
          <w:rFonts w:ascii="Times New Roman" w:eastAsia="Times New Roman" w:hAnsi="Times New Roman" w:cs="Times New Roman"/>
          <w:sz w:val="24"/>
          <w:szCs w:val="24"/>
          <w:lang w:val="pt-BR" w:eastAsia="pt-BR"/>
        </w:rPr>
        <w:t>FERRÉZ.</w:t>
      </w:r>
      <w:r w:rsidR="00643A7A" w:rsidRPr="00643A7A">
        <w:rPr>
          <w:rFonts w:ascii="Times New Roman" w:eastAsia="Times New Roman" w:hAnsi="Times New Roman" w:cs="Times New Roman"/>
          <w:sz w:val="24"/>
          <w:szCs w:val="24"/>
          <w:lang w:val="pt-BR" w:eastAsia="pt-BR"/>
        </w:rPr>
        <w:t xml:space="preserve"> </w:t>
      </w:r>
      <w:r w:rsidR="00643A7A" w:rsidRPr="005F5D2E">
        <w:rPr>
          <w:rFonts w:ascii="Times New Roman" w:eastAsia="Times New Roman" w:hAnsi="Times New Roman" w:cs="Times New Roman"/>
          <w:i/>
          <w:sz w:val="24"/>
          <w:szCs w:val="24"/>
          <w:lang w:val="pt-BR" w:eastAsia="pt-BR"/>
        </w:rPr>
        <w:t>Ninguém é inocente em São Paulo</w:t>
      </w:r>
      <w:r w:rsidR="00643A7A" w:rsidRPr="00643A7A">
        <w:rPr>
          <w:rFonts w:ascii="Times New Roman" w:eastAsia="Times New Roman" w:hAnsi="Times New Roman" w:cs="Times New Roman"/>
          <w:sz w:val="24"/>
          <w:szCs w:val="24"/>
          <w:lang w:val="pt-BR" w:eastAsia="pt-BR"/>
        </w:rPr>
        <w:t>. Rio de Janeiro: Objetiva, 2006.</w:t>
      </w:r>
    </w:p>
    <w:p w:rsidR="005F5D2E" w:rsidRDefault="005F5D2E" w:rsidP="00643A7A">
      <w:pPr>
        <w:spacing w:before="45" w:after="45" w:line="240" w:lineRule="auto"/>
        <w:jc w:val="both"/>
        <w:rPr>
          <w:rFonts w:ascii="Times New Roman" w:eastAsia="Times New Roman" w:hAnsi="Times New Roman" w:cs="Times New Roman"/>
          <w:sz w:val="24"/>
          <w:szCs w:val="24"/>
          <w:lang w:val="pt-BR" w:eastAsia="pt-BR"/>
        </w:rPr>
      </w:pPr>
    </w:p>
    <w:p w:rsidR="009F141E" w:rsidRDefault="005F5D2E" w:rsidP="00643A7A">
      <w:pPr>
        <w:spacing w:before="45" w:after="45" w:line="240" w:lineRule="auto"/>
        <w:jc w:val="both"/>
        <w:rPr>
          <w:rFonts w:ascii="Times New Roman" w:eastAsia="Times New Roman" w:hAnsi="Times New Roman" w:cs="Times New Roman"/>
          <w:sz w:val="24"/>
          <w:szCs w:val="24"/>
          <w:lang w:val="pt-BR" w:eastAsia="pt-BR"/>
        </w:rPr>
      </w:pPr>
      <w:r w:rsidRPr="005F5D2E">
        <w:rPr>
          <w:rFonts w:ascii="Times New Roman" w:eastAsia="Times New Roman" w:hAnsi="Times New Roman" w:cs="Times New Roman"/>
          <w:sz w:val="24"/>
          <w:szCs w:val="24"/>
          <w:lang w:val="pt-BR" w:eastAsia="pt-BR"/>
        </w:rPr>
        <w:t xml:space="preserve">LÉVINAS, Emmanuel. </w:t>
      </w:r>
      <w:r w:rsidRPr="005F5D2E">
        <w:rPr>
          <w:rFonts w:ascii="Times New Roman" w:eastAsia="Times New Roman" w:hAnsi="Times New Roman" w:cs="Times New Roman"/>
          <w:i/>
          <w:sz w:val="24"/>
          <w:szCs w:val="24"/>
          <w:lang w:val="pt-BR" w:eastAsia="pt-BR"/>
        </w:rPr>
        <w:t>Entre nós</w:t>
      </w:r>
      <w:r w:rsidRPr="005F5D2E">
        <w:rPr>
          <w:rFonts w:ascii="Times New Roman" w:eastAsia="Times New Roman" w:hAnsi="Times New Roman" w:cs="Times New Roman"/>
          <w:sz w:val="24"/>
          <w:szCs w:val="24"/>
          <w:lang w:val="pt-BR" w:eastAsia="pt-BR"/>
        </w:rPr>
        <w:t xml:space="preserve">: ensaios sobre a alteridade. 4. Ed. Petrópolis, RJ: </w:t>
      </w:r>
    </w:p>
    <w:p w:rsidR="005F5D2E" w:rsidRDefault="005F5D2E" w:rsidP="00643A7A">
      <w:pPr>
        <w:spacing w:before="45" w:after="45" w:line="240" w:lineRule="auto"/>
        <w:jc w:val="both"/>
        <w:rPr>
          <w:rFonts w:ascii="Times New Roman" w:eastAsia="Times New Roman" w:hAnsi="Times New Roman" w:cs="Times New Roman"/>
          <w:sz w:val="24"/>
          <w:szCs w:val="24"/>
          <w:lang w:val="pt-BR" w:eastAsia="pt-BR"/>
        </w:rPr>
      </w:pPr>
      <w:r w:rsidRPr="005F5D2E">
        <w:rPr>
          <w:rFonts w:ascii="Times New Roman" w:eastAsia="Times New Roman" w:hAnsi="Times New Roman" w:cs="Times New Roman"/>
          <w:sz w:val="24"/>
          <w:szCs w:val="24"/>
          <w:lang w:val="pt-BR" w:eastAsia="pt-BR"/>
        </w:rPr>
        <w:t>Vozes, 2009.</w:t>
      </w:r>
    </w:p>
    <w:p w:rsidR="009F141E" w:rsidRDefault="009F141E" w:rsidP="00643A7A">
      <w:pPr>
        <w:spacing w:before="45" w:after="45" w:line="240" w:lineRule="auto"/>
        <w:jc w:val="both"/>
        <w:rPr>
          <w:rFonts w:ascii="Times New Roman" w:eastAsia="Times New Roman" w:hAnsi="Times New Roman" w:cs="Times New Roman"/>
          <w:sz w:val="24"/>
          <w:szCs w:val="24"/>
          <w:lang w:val="pt-BR" w:eastAsia="pt-BR"/>
        </w:rPr>
      </w:pPr>
    </w:p>
    <w:p w:rsidR="005F5D2E" w:rsidRDefault="009F141E" w:rsidP="00643A7A">
      <w:pPr>
        <w:spacing w:before="45" w:after="45" w:line="240" w:lineRule="auto"/>
        <w:jc w:val="both"/>
        <w:rPr>
          <w:rFonts w:ascii="Times New Roman" w:eastAsia="Times New Roman" w:hAnsi="Times New Roman" w:cs="Times New Roman"/>
          <w:sz w:val="24"/>
          <w:szCs w:val="24"/>
          <w:lang w:val="pt-BR" w:eastAsia="pt-BR"/>
        </w:rPr>
      </w:pPr>
      <w:r w:rsidRPr="009F141E">
        <w:rPr>
          <w:rFonts w:ascii="Times New Roman" w:eastAsia="Times New Roman" w:hAnsi="Times New Roman" w:cs="Times New Roman"/>
          <w:sz w:val="24"/>
          <w:szCs w:val="24"/>
          <w:lang w:val="pt-BR" w:eastAsia="pt-BR"/>
        </w:rPr>
        <w:t xml:space="preserve">NASCIMENTO, Erica Peçanha do. </w:t>
      </w:r>
      <w:r w:rsidRPr="009F141E">
        <w:rPr>
          <w:rFonts w:ascii="Times New Roman" w:eastAsia="Times New Roman" w:hAnsi="Times New Roman" w:cs="Times New Roman"/>
          <w:i/>
          <w:sz w:val="24"/>
          <w:szCs w:val="24"/>
          <w:lang w:val="pt-BR" w:eastAsia="pt-BR"/>
        </w:rPr>
        <w:t>Vozes marginais na literatura</w:t>
      </w:r>
      <w:r w:rsidRPr="009F141E">
        <w:rPr>
          <w:rFonts w:ascii="Times New Roman" w:eastAsia="Times New Roman" w:hAnsi="Times New Roman" w:cs="Times New Roman"/>
          <w:sz w:val="24"/>
          <w:szCs w:val="24"/>
          <w:lang w:val="pt-BR" w:eastAsia="pt-BR"/>
        </w:rPr>
        <w:t xml:space="preserve">. Rio de Janeiro: Aeroplano, 2009. </w:t>
      </w:r>
    </w:p>
    <w:p w:rsidR="009F141E" w:rsidRDefault="009F141E" w:rsidP="00643A7A">
      <w:pPr>
        <w:spacing w:before="45" w:after="45" w:line="240" w:lineRule="auto"/>
        <w:jc w:val="both"/>
        <w:rPr>
          <w:rFonts w:ascii="Times New Roman" w:eastAsia="Times New Roman" w:hAnsi="Times New Roman" w:cs="Times New Roman"/>
          <w:sz w:val="24"/>
          <w:szCs w:val="24"/>
          <w:lang w:val="pt-BR" w:eastAsia="pt-BR"/>
        </w:rPr>
      </w:pPr>
    </w:p>
    <w:p w:rsidR="005F5D2E" w:rsidRDefault="005F5D2E" w:rsidP="00643A7A">
      <w:pPr>
        <w:spacing w:before="45" w:after="45" w:line="240" w:lineRule="auto"/>
        <w:jc w:val="both"/>
        <w:rPr>
          <w:rFonts w:ascii="Times New Roman" w:eastAsia="Times New Roman" w:hAnsi="Times New Roman" w:cs="Times New Roman"/>
          <w:sz w:val="24"/>
          <w:szCs w:val="24"/>
          <w:lang w:val="pt-BR" w:eastAsia="pt-BR"/>
        </w:rPr>
      </w:pPr>
      <w:r w:rsidRPr="005F5D2E">
        <w:rPr>
          <w:rFonts w:ascii="Times New Roman" w:eastAsia="Times New Roman" w:hAnsi="Times New Roman" w:cs="Times New Roman"/>
          <w:sz w:val="24"/>
          <w:szCs w:val="24"/>
          <w:lang w:val="pt-BR" w:eastAsia="pt-BR"/>
        </w:rPr>
        <w:t xml:space="preserve">RODRIGUEZ, Benito Martinez. Mutirões da palavra: literatura e vida comunitária nas periferias urbanas. </w:t>
      </w:r>
      <w:r w:rsidRPr="005F5D2E">
        <w:rPr>
          <w:rFonts w:ascii="Times New Roman" w:eastAsia="Times New Roman" w:hAnsi="Times New Roman" w:cs="Times New Roman"/>
          <w:i/>
          <w:sz w:val="24"/>
          <w:szCs w:val="24"/>
          <w:lang w:val="pt-BR" w:eastAsia="pt-BR"/>
        </w:rPr>
        <w:t>Revista de Estudos de Literatura Brasileira Contemporânea</w:t>
      </w:r>
      <w:r w:rsidRPr="005F5D2E">
        <w:rPr>
          <w:rFonts w:ascii="Times New Roman" w:eastAsia="Times New Roman" w:hAnsi="Times New Roman" w:cs="Times New Roman"/>
          <w:sz w:val="24"/>
          <w:szCs w:val="24"/>
          <w:lang w:val="pt-BR" w:eastAsia="pt-BR"/>
        </w:rPr>
        <w:t>. Brasília: UnB, n. 22, p. 47-61, julho/dezembro 2003.</w:t>
      </w:r>
    </w:p>
    <w:p w:rsidR="005F5D2E" w:rsidRDefault="005F5D2E" w:rsidP="00643A7A">
      <w:pPr>
        <w:spacing w:before="45" w:after="45" w:line="240" w:lineRule="auto"/>
        <w:jc w:val="both"/>
        <w:rPr>
          <w:rFonts w:ascii="Times New Roman" w:eastAsia="Times New Roman" w:hAnsi="Times New Roman" w:cs="Times New Roman"/>
          <w:sz w:val="24"/>
          <w:szCs w:val="24"/>
          <w:lang w:val="pt-BR" w:eastAsia="pt-BR"/>
        </w:rPr>
      </w:pPr>
    </w:p>
    <w:p w:rsidR="005F5D2E" w:rsidRPr="00643A7A" w:rsidRDefault="005F5D2E" w:rsidP="00643A7A">
      <w:pPr>
        <w:spacing w:before="45" w:after="45" w:line="240" w:lineRule="auto"/>
        <w:jc w:val="both"/>
        <w:rPr>
          <w:rFonts w:ascii="Times New Roman" w:eastAsia="Times New Roman" w:hAnsi="Times New Roman" w:cs="Times New Roman"/>
          <w:sz w:val="24"/>
          <w:szCs w:val="24"/>
          <w:lang w:val="pt-BR" w:eastAsia="pt-BR"/>
        </w:rPr>
      </w:pPr>
      <w:r w:rsidRPr="005F5D2E">
        <w:rPr>
          <w:rFonts w:ascii="Times New Roman" w:eastAsia="Times New Roman" w:hAnsi="Times New Roman" w:cs="Times New Roman"/>
          <w:sz w:val="24"/>
          <w:szCs w:val="24"/>
          <w:lang w:val="pt-BR" w:eastAsia="pt-BR"/>
        </w:rPr>
        <w:t xml:space="preserve">SANTIAGO, Silviano. </w:t>
      </w:r>
      <w:r w:rsidRPr="005F5D2E">
        <w:rPr>
          <w:rFonts w:ascii="Times New Roman" w:eastAsia="Times New Roman" w:hAnsi="Times New Roman" w:cs="Times New Roman"/>
          <w:i/>
          <w:sz w:val="24"/>
          <w:szCs w:val="24"/>
          <w:lang w:val="pt-BR" w:eastAsia="pt-BR"/>
        </w:rPr>
        <w:t>O cosmopolitismo do pobre</w:t>
      </w:r>
      <w:r w:rsidRPr="005F5D2E">
        <w:rPr>
          <w:rFonts w:ascii="Times New Roman" w:eastAsia="Times New Roman" w:hAnsi="Times New Roman" w:cs="Times New Roman"/>
          <w:sz w:val="24"/>
          <w:szCs w:val="24"/>
          <w:lang w:val="pt-BR" w:eastAsia="pt-BR"/>
        </w:rPr>
        <w:t>: crítica literária e crítica cultural. Belo Horizonte: Editora UFMG, 2004.</w:t>
      </w:r>
    </w:p>
    <w:p w:rsidR="00643A7A" w:rsidRPr="00643A7A" w:rsidRDefault="00643A7A" w:rsidP="00643A7A">
      <w:pPr>
        <w:spacing w:before="45" w:after="45" w:line="240" w:lineRule="auto"/>
        <w:jc w:val="both"/>
        <w:rPr>
          <w:rFonts w:ascii="Times New Roman" w:eastAsia="Times New Roman" w:hAnsi="Times New Roman" w:cs="Times New Roman"/>
          <w:sz w:val="24"/>
          <w:szCs w:val="24"/>
          <w:lang w:val="pt-BR" w:eastAsia="pt-BR"/>
        </w:rPr>
      </w:pPr>
    </w:p>
    <w:p w:rsidR="00643A7A" w:rsidRPr="00643A7A" w:rsidRDefault="00643A7A" w:rsidP="00CA1241">
      <w:pPr>
        <w:spacing w:before="45" w:after="45" w:line="240" w:lineRule="auto"/>
        <w:jc w:val="both"/>
        <w:rPr>
          <w:rFonts w:ascii="Times New Roman" w:eastAsia="Times New Roman" w:hAnsi="Times New Roman" w:cs="Times New Roman"/>
          <w:sz w:val="24"/>
          <w:szCs w:val="24"/>
          <w:lang w:val="pt-BR" w:eastAsia="pt-BR"/>
        </w:rPr>
      </w:pPr>
      <w:r w:rsidRPr="00643A7A">
        <w:rPr>
          <w:rFonts w:ascii="Times New Roman" w:eastAsia="Times New Roman" w:hAnsi="Times New Roman" w:cs="Times New Roman"/>
          <w:sz w:val="24"/>
          <w:szCs w:val="24"/>
          <w:lang w:val="pt-BR" w:eastAsia="pt-BR"/>
        </w:rPr>
        <w:t xml:space="preserve">SANTOS, Boaventura de Sousa. </w:t>
      </w:r>
      <w:r w:rsidRPr="005F5D2E">
        <w:rPr>
          <w:rFonts w:ascii="Times New Roman" w:eastAsia="Times New Roman" w:hAnsi="Times New Roman" w:cs="Times New Roman"/>
          <w:i/>
          <w:sz w:val="24"/>
          <w:szCs w:val="24"/>
          <w:lang w:val="pt-BR" w:eastAsia="pt-BR"/>
        </w:rPr>
        <w:t>Um discurso sobre as ciências</w:t>
      </w:r>
      <w:r w:rsidRPr="00643A7A">
        <w:rPr>
          <w:rFonts w:ascii="Times New Roman" w:eastAsia="Times New Roman" w:hAnsi="Times New Roman" w:cs="Times New Roman"/>
          <w:sz w:val="24"/>
          <w:szCs w:val="24"/>
          <w:lang w:val="pt-BR" w:eastAsia="pt-BR"/>
        </w:rPr>
        <w:t>. 13. Ed. Porto: Afrontamento, 2002.</w:t>
      </w:r>
    </w:p>
    <w:p w:rsidR="00DF66D4" w:rsidRDefault="00C827A1"/>
    <w:sectPr w:rsidR="00DF66D4" w:rsidSect="00F841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A1" w:rsidRDefault="00C827A1" w:rsidP="00643A7A">
      <w:pPr>
        <w:spacing w:after="0" w:line="240" w:lineRule="auto"/>
      </w:pPr>
      <w:r>
        <w:separator/>
      </w:r>
    </w:p>
  </w:endnote>
  <w:endnote w:type="continuationSeparator" w:id="0">
    <w:p w:rsidR="00C827A1" w:rsidRDefault="00C827A1" w:rsidP="0064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A1" w:rsidRDefault="00C827A1" w:rsidP="00643A7A">
      <w:pPr>
        <w:spacing w:after="0" w:line="240" w:lineRule="auto"/>
      </w:pPr>
      <w:r>
        <w:separator/>
      </w:r>
    </w:p>
  </w:footnote>
  <w:footnote w:type="continuationSeparator" w:id="0">
    <w:p w:rsidR="00C827A1" w:rsidRDefault="00C827A1" w:rsidP="00643A7A">
      <w:pPr>
        <w:spacing w:after="0" w:line="240" w:lineRule="auto"/>
      </w:pPr>
      <w:r>
        <w:continuationSeparator/>
      </w:r>
    </w:p>
  </w:footnote>
  <w:footnote w:id="1">
    <w:p w:rsidR="00643A7A" w:rsidRPr="00684A20" w:rsidRDefault="00643A7A" w:rsidP="00643A7A">
      <w:pPr>
        <w:pStyle w:val="Textodenotaderodap"/>
        <w:jc w:val="both"/>
      </w:pPr>
      <w:r>
        <w:rPr>
          <w:rStyle w:val="Refdenotaderodap"/>
        </w:rPr>
        <w:footnoteRef/>
      </w:r>
      <w:r>
        <w:t xml:space="preserve"> </w:t>
      </w:r>
      <w:r w:rsidRPr="00684A20">
        <w:t>Mestr</w:t>
      </w:r>
      <w:r>
        <w:t>e</w:t>
      </w:r>
      <w:r w:rsidRPr="00684A20">
        <w:t xml:space="preserve"> em Letras </w:t>
      </w:r>
      <w:r>
        <w:t>pelo</w:t>
      </w:r>
      <w:r w:rsidRPr="00684A20">
        <w:t xml:space="preserve"> Centro Universitário Ritter dos Reis, </w:t>
      </w:r>
      <w:r w:rsidR="00CB4A39">
        <w:t>professor da Ftec</w:t>
      </w:r>
      <w:bookmarkStart w:id="0" w:name="_GoBack"/>
      <w:bookmarkEnd w:id="0"/>
      <w:r w:rsidRPr="00684A20">
        <w:t xml:space="preserve"> e </w:t>
      </w:r>
      <w:r>
        <w:t>diretor</w:t>
      </w:r>
      <w:r w:rsidRPr="00684A20">
        <w:t xml:space="preserve"> </w:t>
      </w:r>
      <w:r>
        <w:t>d</w:t>
      </w:r>
      <w:r w:rsidRPr="00684A20">
        <w:t xml:space="preserve">a </w:t>
      </w:r>
      <w:r w:rsidRPr="00D14F16">
        <w:rPr>
          <w:i/>
        </w:rPr>
        <w:t>E.L.A – English Language Assistance</w:t>
      </w:r>
      <w:r>
        <w:t xml:space="preserve"> em Porto Alegre</w:t>
      </w:r>
      <w:r w:rsidRPr="00684A20">
        <w:t>. E-mail: ditamagnone@hotmail.com.</w:t>
      </w:r>
    </w:p>
  </w:footnote>
  <w:footnote w:id="2">
    <w:p w:rsidR="00643A7A" w:rsidRDefault="00643A7A" w:rsidP="00643A7A">
      <w:pPr>
        <w:pStyle w:val="Textodenotaderodap"/>
        <w:jc w:val="both"/>
      </w:pPr>
      <w:r>
        <w:rPr>
          <w:rStyle w:val="Refdenotaderodap"/>
        </w:rPr>
        <w:footnoteRef/>
      </w:r>
      <w:r>
        <w:t xml:space="preserve"> Doutora em Teoria da Literatura, professora e coordenadora do Programa de Pós-Graduação em Letras UniRitter.</w:t>
      </w:r>
    </w:p>
  </w:footnote>
  <w:footnote w:id="3">
    <w:p w:rsidR="00F364E8" w:rsidRPr="00F364E8" w:rsidRDefault="00F364E8">
      <w:pPr>
        <w:pStyle w:val="Textodenotaderodap"/>
        <w:rPr>
          <w:lang w:val="pt-PT"/>
        </w:rPr>
      </w:pPr>
      <w:r>
        <w:rPr>
          <w:rStyle w:val="Refdenotaderodap"/>
        </w:rPr>
        <w:footnoteRef/>
      </w:r>
      <w:r>
        <w:t xml:space="preserve"> </w:t>
      </w:r>
      <w:r>
        <w:rPr>
          <w:lang w:val="pt-PT"/>
        </w:rPr>
        <w:t xml:space="preserve">Trata-se de um princípio da ética de Emmanuel </w:t>
      </w:r>
      <w:proofErr w:type="spellStart"/>
      <w:r>
        <w:rPr>
          <w:lang w:val="pt-PT"/>
        </w:rPr>
        <w:t>Levinas</w:t>
      </w:r>
      <w:proofErr w:type="spellEnd"/>
      <w:r>
        <w:rPr>
          <w:lang w:val="pt-PT"/>
        </w:rPr>
        <w:t>, que a</w:t>
      </w:r>
      <w:r w:rsidR="00004D20">
        <w:rPr>
          <w:lang w:val="pt-PT"/>
        </w:rPr>
        <w:t>f</w:t>
      </w:r>
      <w:r>
        <w:rPr>
          <w:lang w:val="pt-PT"/>
        </w:rPr>
        <w:t>irma a “relação com outrem enquanto tal</w:t>
      </w:r>
      <w:r w:rsidR="00004D20">
        <w:rPr>
          <w:lang w:val="pt-PT"/>
        </w:rPr>
        <w:t>, e não a relação com o outro reduzido ao mesmo, ao ´aparentado´ ao meu (LEVINAS, 2009, p. 236).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60B71"/>
    <w:multiLevelType w:val="hybridMultilevel"/>
    <w:tmpl w:val="92125C3E"/>
    <w:lvl w:ilvl="0" w:tplc="C09832BA">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7A"/>
    <w:rsid w:val="00004D20"/>
    <w:rsid w:val="000107BE"/>
    <w:rsid w:val="0005259F"/>
    <w:rsid w:val="0007561A"/>
    <w:rsid w:val="000B1D78"/>
    <w:rsid w:val="000D3FEB"/>
    <w:rsid w:val="000E398A"/>
    <w:rsid w:val="00141C65"/>
    <w:rsid w:val="001878A8"/>
    <w:rsid w:val="00266677"/>
    <w:rsid w:val="0027188C"/>
    <w:rsid w:val="00292547"/>
    <w:rsid w:val="002A0E91"/>
    <w:rsid w:val="002E3F5C"/>
    <w:rsid w:val="00321F2E"/>
    <w:rsid w:val="00332E5A"/>
    <w:rsid w:val="003717EE"/>
    <w:rsid w:val="003753E4"/>
    <w:rsid w:val="003A5330"/>
    <w:rsid w:val="003A7A92"/>
    <w:rsid w:val="003C4B36"/>
    <w:rsid w:val="003D33A8"/>
    <w:rsid w:val="003D3465"/>
    <w:rsid w:val="00406583"/>
    <w:rsid w:val="00413CFB"/>
    <w:rsid w:val="00484EDC"/>
    <w:rsid w:val="004C6F34"/>
    <w:rsid w:val="004D35CA"/>
    <w:rsid w:val="0052606A"/>
    <w:rsid w:val="00561F86"/>
    <w:rsid w:val="005E05BC"/>
    <w:rsid w:val="005F5D2E"/>
    <w:rsid w:val="00643A7A"/>
    <w:rsid w:val="006A0691"/>
    <w:rsid w:val="006E4758"/>
    <w:rsid w:val="00705E3F"/>
    <w:rsid w:val="007A05B2"/>
    <w:rsid w:val="007B61F0"/>
    <w:rsid w:val="008053C6"/>
    <w:rsid w:val="00812763"/>
    <w:rsid w:val="00843810"/>
    <w:rsid w:val="00876A1A"/>
    <w:rsid w:val="008979A8"/>
    <w:rsid w:val="00974554"/>
    <w:rsid w:val="009B294C"/>
    <w:rsid w:val="009C2EE5"/>
    <w:rsid w:val="009D7D01"/>
    <w:rsid w:val="009F141E"/>
    <w:rsid w:val="00AE3779"/>
    <w:rsid w:val="00AF19A8"/>
    <w:rsid w:val="00B17CFA"/>
    <w:rsid w:val="00BD44EB"/>
    <w:rsid w:val="00BE1DA5"/>
    <w:rsid w:val="00C26689"/>
    <w:rsid w:val="00C827A1"/>
    <w:rsid w:val="00CA1241"/>
    <w:rsid w:val="00CB4A39"/>
    <w:rsid w:val="00CB690B"/>
    <w:rsid w:val="00CE2D9C"/>
    <w:rsid w:val="00D4057E"/>
    <w:rsid w:val="00D76E9D"/>
    <w:rsid w:val="00DB6D47"/>
    <w:rsid w:val="00E10FFB"/>
    <w:rsid w:val="00E40A04"/>
    <w:rsid w:val="00EB13E0"/>
    <w:rsid w:val="00ED2FC8"/>
    <w:rsid w:val="00F100E7"/>
    <w:rsid w:val="00F315D2"/>
    <w:rsid w:val="00F364E8"/>
    <w:rsid w:val="00F51A69"/>
    <w:rsid w:val="00F71274"/>
    <w:rsid w:val="00FE2DE2"/>
    <w:rsid w:val="00FE5DA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rsid w:val="00643A7A"/>
    <w:pPr>
      <w:spacing w:after="0" w:line="240" w:lineRule="auto"/>
    </w:pPr>
    <w:rPr>
      <w:rFonts w:ascii="Times New Roman" w:eastAsia="Times New Roman" w:hAnsi="Times New Roman" w:cs="Times New Roman"/>
      <w:sz w:val="20"/>
      <w:szCs w:val="20"/>
      <w:lang w:val="pt-BR" w:eastAsia="pt-BR"/>
    </w:rPr>
  </w:style>
  <w:style w:type="character" w:customStyle="1" w:styleId="TextodenotaderodapCarcter">
    <w:name w:val="Texto de nota de rodapé Carácter"/>
    <w:basedOn w:val="Tipodeletrapredefinidodopargrafo"/>
    <w:link w:val="Textodenotaderodap"/>
    <w:uiPriority w:val="99"/>
    <w:rsid w:val="00643A7A"/>
    <w:rPr>
      <w:rFonts w:ascii="Times New Roman" w:eastAsia="Times New Roman" w:hAnsi="Times New Roman" w:cs="Times New Roman"/>
      <w:sz w:val="20"/>
      <w:szCs w:val="20"/>
      <w:lang w:val="pt-BR" w:eastAsia="pt-BR"/>
    </w:rPr>
  </w:style>
  <w:style w:type="character" w:styleId="Refdenotaderodap">
    <w:name w:val="footnote reference"/>
    <w:basedOn w:val="Tipodeletrapredefinidodopargrafo"/>
    <w:uiPriority w:val="99"/>
    <w:rsid w:val="00643A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rsid w:val="00643A7A"/>
    <w:pPr>
      <w:spacing w:after="0" w:line="240" w:lineRule="auto"/>
    </w:pPr>
    <w:rPr>
      <w:rFonts w:ascii="Times New Roman" w:eastAsia="Times New Roman" w:hAnsi="Times New Roman" w:cs="Times New Roman"/>
      <w:sz w:val="20"/>
      <w:szCs w:val="20"/>
      <w:lang w:val="pt-BR" w:eastAsia="pt-BR"/>
    </w:rPr>
  </w:style>
  <w:style w:type="character" w:customStyle="1" w:styleId="TextodenotaderodapCarcter">
    <w:name w:val="Texto de nota de rodapé Carácter"/>
    <w:basedOn w:val="Tipodeletrapredefinidodopargrafo"/>
    <w:link w:val="Textodenotaderodap"/>
    <w:uiPriority w:val="99"/>
    <w:rsid w:val="00643A7A"/>
    <w:rPr>
      <w:rFonts w:ascii="Times New Roman" w:eastAsia="Times New Roman" w:hAnsi="Times New Roman" w:cs="Times New Roman"/>
      <w:sz w:val="20"/>
      <w:szCs w:val="20"/>
      <w:lang w:val="pt-BR" w:eastAsia="pt-BR"/>
    </w:rPr>
  </w:style>
  <w:style w:type="character" w:styleId="Refdenotaderodap">
    <w:name w:val="footnote reference"/>
    <w:basedOn w:val="Tipodeletrapredefinidodopargrafo"/>
    <w:uiPriority w:val="99"/>
    <w:rsid w:val="00643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E85C-D62F-49D3-8EE8-9E557C87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13</Pages>
  <Words>4950</Words>
  <Characters>26733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Rejane Pivetta</dc:creator>
  <cp:lastModifiedBy>Rejane Pivetta</cp:lastModifiedBy>
  <cp:revision>24</cp:revision>
  <dcterms:created xsi:type="dcterms:W3CDTF">2013-05-15T12:37:00Z</dcterms:created>
  <dcterms:modified xsi:type="dcterms:W3CDTF">2013-05-30T17:44:00Z</dcterms:modified>
</cp:coreProperties>
</file>