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C" w:rsidRPr="00581E4C" w:rsidRDefault="008C76BC" w:rsidP="008C76BC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4752D9">
        <w:rPr>
          <w:rFonts w:ascii="Times New Roman" w:hAnsi="Times New Roman"/>
          <w:sz w:val="28"/>
          <w:szCs w:val="28"/>
        </w:rPr>
        <w:t>GÊNERO</w:t>
      </w:r>
      <w:r w:rsidRPr="004752D9">
        <w:rPr>
          <w:rFonts w:ascii="Times New Roman" w:hAnsi="Times New Roman"/>
          <w:sz w:val="28"/>
          <w:szCs w:val="28"/>
          <w:lang w:val="pt-BR"/>
        </w:rPr>
        <w:t xml:space="preserve"> NA EDUCAÇÃO INFANTIL: (DES)CAMINHOS DE UMA </w:t>
      </w:r>
      <w:r w:rsidRPr="004752D9">
        <w:rPr>
          <w:rFonts w:ascii="Times New Roman" w:hAnsi="Times New Roman"/>
          <w:sz w:val="28"/>
          <w:szCs w:val="28"/>
        </w:rPr>
        <w:t xml:space="preserve">POLÍTICA </w:t>
      </w:r>
      <w:r w:rsidRPr="004752D9">
        <w:rPr>
          <w:rFonts w:ascii="Times New Roman" w:hAnsi="Times New Roman"/>
          <w:sz w:val="28"/>
          <w:szCs w:val="28"/>
          <w:lang w:val="pt-BR"/>
        </w:rPr>
        <w:t xml:space="preserve">PÚBLICA </w:t>
      </w:r>
      <w:r w:rsidRPr="004752D9">
        <w:rPr>
          <w:rFonts w:ascii="Times New Roman" w:hAnsi="Times New Roman"/>
          <w:sz w:val="28"/>
          <w:szCs w:val="28"/>
        </w:rPr>
        <w:t>NÃO CONSOLIDADA</w:t>
      </w:r>
    </w:p>
    <w:p w:rsidR="008C76BC" w:rsidRPr="008C76BC" w:rsidRDefault="008C76BC" w:rsidP="008C7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C76BC" w:rsidRPr="00E8483F" w:rsidRDefault="008C76BC" w:rsidP="008C7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 w:rsidRPr="00E8483F">
        <w:rPr>
          <w:rFonts w:ascii="Times New Roman" w:eastAsia="Times New Roman" w:hAnsi="Times New Roman"/>
          <w:b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ender </w:t>
      </w:r>
      <w:proofErr w:type="gramStart"/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n</w:t>
      </w:r>
      <w:proofErr w:type="gramEnd"/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81E4C"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hildhood </w:t>
      </w:r>
      <w:r w:rsidRPr="00581E4C"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lang w:val="en-US"/>
        </w:rPr>
        <w:t>ducation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>: T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he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W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ay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(O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E8483F">
        <w:rPr>
          <w:rFonts w:ascii="Times New Roman" w:eastAsia="Times New Roman" w:hAnsi="Times New Roman"/>
          <w:b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he</w:t>
      </w:r>
      <w:r w:rsidRPr="00E8483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isplace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>) 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f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 N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on-</w:t>
      </w:r>
      <w:r w:rsidRPr="00E8483F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onsolidated 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ublic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olicy</w:t>
      </w:r>
      <w:r w:rsidRPr="00581E4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:rsidR="008C76BC" w:rsidRPr="00581E4C" w:rsidRDefault="008C76BC" w:rsidP="008C76B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76BC" w:rsidRPr="004752D9" w:rsidRDefault="008C76BC" w:rsidP="008C76BC">
      <w:pPr>
        <w:jc w:val="right"/>
        <w:rPr>
          <w:rFonts w:ascii="Times New Roman" w:hAnsi="Times New Roman"/>
          <w:sz w:val="24"/>
          <w:szCs w:val="24"/>
        </w:rPr>
      </w:pPr>
      <w:r w:rsidRPr="004752D9">
        <w:rPr>
          <w:rFonts w:ascii="Times New Roman" w:hAnsi="Times New Roman"/>
          <w:sz w:val="24"/>
          <w:szCs w:val="24"/>
        </w:rPr>
        <w:t xml:space="preserve">Daniela </w:t>
      </w:r>
      <w:proofErr w:type="spellStart"/>
      <w:r w:rsidRPr="004752D9">
        <w:rPr>
          <w:rFonts w:ascii="Times New Roman" w:hAnsi="Times New Roman"/>
          <w:sz w:val="24"/>
          <w:szCs w:val="24"/>
        </w:rPr>
        <w:t>Auad</w:t>
      </w:r>
      <w:proofErr w:type="spellEnd"/>
      <w:r w:rsidRPr="004752D9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8C76BC" w:rsidRPr="004752D9" w:rsidRDefault="008C76BC" w:rsidP="008C76BC">
      <w:pPr>
        <w:jc w:val="right"/>
        <w:rPr>
          <w:rFonts w:ascii="Times New Roman" w:hAnsi="Times New Roman"/>
          <w:sz w:val="24"/>
          <w:szCs w:val="24"/>
        </w:rPr>
      </w:pPr>
      <w:r w:rsidRPr="004752D9">
        <w:rPr>
          <w:rFonts w:ascii="Times New Roman" w:hAnsi="Times New Roman"/>
          <w:sz w:val="24"/>
          <w:szCs w:val="24"/>
        </w:rPr>
        <w:t>Maria Rita Neves Ramos</w:t>
      </w:r>
      <w:r w:rsidRPr="004752D9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8C76BC" w:rsidRPr="004752D9" w:rsidRDefault="008C76BC" w:rsidP="008C76BC">
      <w:pPr>
        <w:jc w:val="both"/>
        <w:rPr>
          <w:rFonts w:ascii="Times New Roman" w:hAnsi="Times New Roman"/>
          <w:sz w:val="24"/>
          <w:szCs w:val="24"/>
        </w:rPr>
      </w:pPr>
    </w:p>
    <w:p w:rsidR="008C76BC" w:rsidRPr="004752D9" w:rsidRDefault="008C76BC" w:rsidP="008C76BC">
      <w:pPr>
        <w:jc w:val="both"/>
        <w:rPr>
          <w:rFonts w:ascii="Times New Roman" w:hAnsi="Times New Roman"/>
          <w:sz w:val="24"/>
          <w:szCs w:val="24"/>
        </w:rPr>
      </w:pPr>
      <w:r w:rsidRPr="004752D9">
        <w:rPr>
          <w:rFonts w:ascii="Times New Roman" w:hAnsi="Times New Roman"/>
          <w:b/>
          <w:sz w:val="24"/>
          <w:szCs w:val="24"/>
        </w:rPr>
        <w:t>Resumo:</w:t>
      </w:r>
      <w:r w:rsidRPr="004752D9">
        <w:rPr>
          <w:rFonts w:ascii="Times New Roman" w:hAnsi="Times New Roman"/>
          <w:sz w:val="24"/>
          <w:szCs w:val="24"/>
        </w:rPr>
        <w:t xml:space="preserve"> O presente artigo é resultado de pesquisa cujo foco principal foi conhecer como a Educação Infantil lida com as relações de gênero no município de Juiz de Fora, no Estado de Minas Gerais. Com esse propósito, o estudo contou com buscas bibliográficas, documentais e também entrevistas com professoras da rede, representantes da Secretaria de Educação e da Coordenadoria de Políticas Públicas Casa da Mulher. O debate desses dados, com referenciais feministas e com a atual conjuntura política, é rico</w:t>
      </w:r>
      <w:proofErr w:type="gramStart"/>
      <w:r w:rsidRPr="004752D9">
        <w:rPr>
          <w:rFonts w:ascii="Times New Roman" w:hAnsi="Times New Roman"/>
          <w:sz w:val="24"/>
          <w:szCs w:val="24"/>
        </w:rPr>
        <w:t xml:space="preserve"> pois</w:t>
      </w:r>
      <w:proofErr w:type="gramEnd"/>
      <w:r w:rsidRPr="004752D9">
        <w:rPr>
          <w:rFonts w:ascii="Times New Roman" w:hAnsi="Times New Roman"/>
          <w:sz w:val="24"/>
          <w:szCs w:val="24"/>
        </w:rPr>
        <w:t xml:space="preserve"> o momento aponta para a retirada do tema gênero dos Planos Nacionais e Municipais de Educação, ao lado da forma precária com a qual a rede de ensino aborda a questão. Todo esse contexto pode significar (mais um) retrocesso na Educação das crianças pequenas, uma vez que a censura de discussões junto às crianças rompe completamente com as prerrogativas constitucionais que reconhecem a criança como cidadã. Tal cenário se traduz em mais um desafio para as políticas voltadas à criança. Esta torna a ser, de maneira ultrapassada, vista como incapaz de lidar com debates voltados à sua própria realidade social e ao cotidiano de outras pessoas com as quais convive. Assim sendo, se colocam em xeque tanto os posicionamentos políticos referentes às variadas concepções de infância presentes na formação inicial e continuada de professores/as quanto o reconhecimento social que as múltiplas infâncias têm nas variadas searas da sociedade brasileira. </w:t>
      </w:r>
      <w:r w:rsidRPr="004752D9">
        <w:rPr>
          <w:rFonts w:ascii="Times New Roman" w:hAnsi="Times New Roman"/>
          <w:b/>
          <w:sz w:val="24"/>
          <w:szCs w:val="24"/>
        </w:rPr>
        <w:t>PALAVRAS-CHAVE</w:t>
      </w:r>
      <w:r w:rsidRPr="004752D9">
        <w:rPr>
          <w:rFonts w:ascii="Times New Roman" w:hAnsi="Times New Roman"/>
          <w:sz w:val="24"/>
          <w:szCs w:val="24"/>
        </w:rPr>
        <w:t>: Gênero; Educação; Educação Infantil; Políticas públicas; Feminismos.</w:t>
      </w:r>
      <w:bookmarkStart w:id="0" w:name="_GoBack"/>
      <w:bookmarkEnd w:id="0"/>
    </w:p>
    <w:p w:rsidR="00F10701" w:rsidRDefault="00F10701"/>
    <w:sectPr w:rsidR="00F10701" w:rsidSect="00F10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95" w:rsidRDefault="002A3B95" w:rsidP="008C76BC">
      <w:pPr>
        <w:spacing w:after="0" w:line="240" w:lineRule="auto"/>
      </w:pPr>
      <w:r>
        <w:separator/>
      </w:r>
    </w:p>
  </w:endnote>
  <w:endnote w:type="continuationSeparator" w:id="0">
    <w:p w:rsidR="002A3B95" w:rsidRDefault="002A3B95" w:rsidP="008C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95" w:rsidRDefault="002A3B95" w:rsidP="008C76BC">
      <w:pPr>
        <w:spacing w:after="0" w:line="240" w:lineRule="auto"/>
      </w:pPr>
      <w:r>
        <w:separator/>
      </w:r>
    </w:p>
  </w:footnote>
  <w:footnote w:type="continuationSeparator" w:id="0">
    <w:p w:rsidR="002A3B95" w:rsidRDefault="002A3B95" w:rsidP="008C76BC">
      <w:pPr>
        <w:spacing w:after="0" w:line="240" w:lineRule="auto"/>
      </w:pPr>
      <w:r>
        <w:continuationSeparator/>
      </w:r>
    </w:p>
  </w:footnote>
  <w:footnote w:id="1">
    <w:p w:rsidR="008C76BC" w:rsidRDefault="008C76BC" w:rsidP="008C76BC">
      <w:pPr>
        <w:pStyle w:val="Textodenotaderodap"/>
        <w:jc w:val="both"/>
      </w:pPr>
      <w:r>
        <w:rPr>
          <w:rStyle w:val="Refdenotaderodap"/>
        </w:rPr>
        <w:footnoteRef/>
      </w:r>
      <w:r w:rsidRPr="00212A65">
        <w:rPr>
          <w:rFonts w:ascii="Times New Roman" w:hAnsi="Times New Roman"/>
        </w:rPr>
        <w:t xml:space="preserve"> Pós- Doutora em Sociologia pela UNICAMP (Universidade Estadual de Campinas), Pedagoga, Mestra e Doutora pela Faculdade de Educação da USP (Universidade de São Paulo), na área de concentração Sociologia da Educação. Atualmente, é Professora do Programa de Pós- Graduação em educação da Faculdade de Educação da Universidade Federal de Juiz de Fora (PPGE/FACED/UFJF). </w:t>
      </w:r>
      <w:r>
        <w:rPr>
          <w:rFonts w:ascii="Times New Roman" w:hAnsi="Times New Roman"/>
        </w:rPr>
        <w:t xml:space="preserve">Líder do Coletivo Feminista Flores Raras e do Grupo de Estudos e Pesquisas Educação, Comunicação e Feminismos (UFJF). Contato: </w:t>
      </w:r>
      <w:hyperlink r:id="rId1" w:history="1">
        <w:r w:rsidRPr="002E60F4">
          <w:rPr>
            <w:rStyle w:val="Hyperlink"/>
            <w:rFonts w:ascii="Times New Roman" w:hAnsi="Times New Roman"/>
          </w:rPr>
          <w:t>auad.daniela@gmail.com</w:t>
        </w:r>
      </w:hyperlink>
      <w:r>
        <w:rPr>
          <w:rFonts w:ascii="Times New Roman" w:hAnsi="Times New Roman"/>
        </w:rPr>
        <w:t xml:space="preserve"> </w:t>
      </w:r>
    </w:p>
  </w:footnote>
  <w:footnote w:id="2">
    <w:p w:rsidR="008C76BC" w:rsidRDefault="008C76BC" w:rsidP="008C76B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Pedagoga; Doutoranda em Educação pela Universidade Federal de Juiz de Fora; Mestra e Especialista em Educação pela mesma instituição. I</w:t>
      </w:r>
      <w:r w:rsidRPr="00AE0112">
        <w:rPr>
          <w:rFonts w:ascii="Times New Roman" w:hAnsi="Times New Roman"/>
        </w:rPr>
        <w:t xml:space="preserve">ntegrante do </w:t>
      </w:r>
      <w:r>
        <w:rPr>
          <w:rFonts w:ascii="Times New Roman" w:hAnsi="Times New Roman"/>
        </w:rPr>
        <w:t xml:space="preserve">Coletivo Feminista Flores Raras e do </w:t>
      </w:r>
      <w:r w:rsidRPr="00AE0112">
        <w:rPr>
          <w:rFonts w:ascii="Times New Roman" w:hAnsi="Times New Roman"/>
        </w:rPr>
        <w:t xml:space="preserve">Grupo de Estudos e Pesquisas Educação, Comunicação e Feminismos (UFJF). Contato: </w:t>
      </w:r>
      <w:hyperlink r:id="rId2" w:history="1">
        <w:r w:rsidRPr="009453BF">
          <w:rPr>
            <w:rStyle w:val="Hyperlink"/>
            <w:rFonts w:ascii="Times New Roman" w:hAnsi="Times New Roman"/>
          </w:rPr>
          <w:t>nevesramosm@yahoo.com.br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6BC"/>
    <w:rsid w:val="002A3B95"/>
    <w:rsid w:val="008C76BC"/>
    <w:rsid w:val="00F1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B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C76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76BC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76BC"/>
    <w:rPr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76BC"/>
    <w:rPr>
      <w:rFonts w:ascii="Calibri" w:eastAsia="Calibri" w:hAnsi="Calibri" w:cs="Times New Roman"/>
      <w:sz w:val="20"/>
      <w:szCs w:val="20"/>
      <w:lang/>
    </w:rPr>
  </w:style>
  <w:style w:type="character" w:styleId="Refdenotaderodap">
    <w:name w:val="footnote reference"/>
    <w:uiPriority w:val="99"/>
    <w:semiHidden/>
    <w:unhideWhenUsed/>
    <w:rsid w:val="008C76BC"/>
    <w:rPr>
      <w:vertAlign w:val="superscript"/>
    </w:rPr>
  </w:style>
  <w:style w:type="character" w:styleId="Hyperlink">
    <w:name w:val="Hyperlink"/>
    <w:uiPriority w:val="99"/>
    <w:rsid w:val="008C76B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evesramosm@yahoo.com.br" TargetMode="External"/><Relationship Id="rId1" Type="http://schemas.openxmlformats.org/officeDocument/2006/relationships/hyperlink" Target="mailto:auad.daniel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reservas01</dc:creator>
  <cp:lastModifiedBy>reservas01</cp:lastModifiedBy>
  <cp:revision>1</cp:revision>
  <dcterms:created xsi:type="dcterms:W3CDTF">2017-08-13T16:14:00Z</dcterms:created>
  <dcterms:modified xsi:type="dcterms:W3CDTF">2017-08-13T16:15:00Z</dcterms:modified>
</cp:coreProperties>
</file>