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B1" w:rsidRPr="00682551" w:rsidRDefault="00F206B1" w:rsidP="00F206B1">
      <w:pPr>
        <w:tabs>
          <w:tab w:val="left" w:pos="1418"/>
        </w:tabs>
        <w:spacing w:after="60" w:line="240" w:lineRule="auto"/>
        <w:ind w:left="1418" w:hanging="1418"/>
        <w:jc w:val="center"/>
        <w:rPr>
          <w:rFonts w:ascii="Times New Roman" w:hAnsi="Times New Roman"/>
          <w:b/>
          <w:sz w:val="24"/>
          <w:szCs w:val="24"/>
        </w:rPr>
      </w:pPr>
      <w:r w:rsidRPr="00682551">
        <w:rPr>
          <w:rFonts w:ascii="Times New Roman" w:hAnsi="Times New Roman"/>
          <w:b/>
          <w:sz w:val="24"/>
          <w:szCs w:val="24"/>
        </w:rPr>
        <w:t>Tabela 1</w:t>
      </w:r>
      <w:bookmarkStart w:id="0" w:name="_GoBack"/>
      <w:bookmarkEnd w:id="0"/>
      <w:r w:rsidRPr="00682551">
        <w:rPr>
          <w:rFonts w:ascii="Times New Roman" w:hAnsi="Times New Roman"/>
          <w:b/>
          <w:sz w:val="24"/>
          <w:szCs w:val="24"/>
        </w:rPr>
        <w:t xml:space="preserve"> – Renda total bruta anual estimada obtida pelos agricultores agroecológicos do Núcleo MBA 2011-2012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36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0"/>
        <w:gridCol w:w="1094"/>
        <w:gridCol w:w="683"/>
        <w:gridCol w:w="685"/>
        <w:gridCol w:w="817"/>
        <w:gridCol w:w="236"/>
        <w:gridCol w:w="47"/>
        <w:gridCol w:w="342"/>
        <w:gridCol w:w="616"/>
        <w:gridCol w:w="188"/>
        <w:gridCol w:w="236"/>
        <w:gridCol w:w="273"/>
        <w:gridCol w:w="273"/>
        <w:gridCol w:w="269"/>
        <w:gridCol w:w="1773"/>
        <w:gridCol w:w="1364"/>
        <w:gridCol w:w="1774"/>
        <w:gridCol w:w="83"/>
        <w:gridCol w:w="168"/>
        <w:gridCol w:w="2216"/>
      </w:tblGrid>
      <w:tr w:rsidR="00F206B1" w:rsidRPr="00232BE7" w:rsidTr="00F206B1">
        <w:trPr>
          <w:trHeight w:val="569"/>
        </w:trPr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AA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Área do ERA (ha)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Ocupação da Força de Trabalho Familiar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RBAE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RTBAE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Pagamento Anual Estimado da Mão de Obra Contratada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 xml:space="preserve">RTBAE </w:t>
            </w:r>
            <w:r w:rsidRPr="00232BE7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após Dedução do Valor Pagamento Anual Estimado à Mão de Obra Contratada</w:t>
            </w:r>
          </w:p>
        </w:tc>
      </w:tr>
      <w:tr w:rsidR="00F206B1" w:rsidRPr="00232BE7" w:rsidTr="00F206B1">
        <w:trPr>
          <w:trHeight w:val="569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AE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OL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DAFT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Agrícola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Não-agrícola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Força de trabalho familiar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87.500,00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26.000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113.500,00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113.500,00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218.400,00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54.000,00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272.400,00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31.200,00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241.200,00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59.150,00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83.150,00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83.150,00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552.754,11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124.020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676.774,11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676.774,11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104.000,00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325.348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57.600,00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486.948,00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216.000,00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270.948,00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90.575,00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90.575,00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7.800,00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82.775,00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128,00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179.920,00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179.920,00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48.000,00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131.920,00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53.400,00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5.440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58.840,00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58.840,00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32BE7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36.800,00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244.000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280.800,00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12.000,00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268.800,00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126.000,00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376.000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52.000,00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554.000,00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43.200,00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510.800,00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8,80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69.000,00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61.400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154.400,00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154.400,00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48.800,00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1.000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49.800,00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36.000,00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13.800,00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44.400,00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8.400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52.800,00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44.400,00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8.400,00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121,00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20.110,00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1.722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21.600,00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43.432,00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42.832,00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65.520,00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36.000,00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101.520,00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14.400,00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87.120,00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18.748,00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58.984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77.732,00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77.732,00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91,96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130.040,00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116.000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52.800,00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298.840,00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28.800,00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270.040,00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77.600,00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3.000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96.000,00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176.600,00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24.000,00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152.600,00</w:t>
            </w:r>
          </w:p>
        </w:tc>
      </w:tr>
      <w:tr w:rsidR="00F206B1" w:rsidRPr="00232BE7" w:rsidTr="00F206B1">
        <w:trPr>
          <w:trHeight w:val="22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10,00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104.600,00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232BE7">
              <w:rPr>
                <w:rFonts w:ascii="Arial" w:hAnsi="Arial" w:cs="Arial"/>
                <w:bCs/>
                <w:sz w:val="20"/>
                <w:szCs w:val="20"/>
              </w:rPr>
              <w:t>6.216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2BE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110.816,00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32BE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6B1" w:rsidRPr="00232BE7" w:rsidRDefault="00F206B1" w:rsidP="00B4526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2BE7">
              <w:rPr>
                <w:rFonts w:ascii="Arial" w:hAnsi="Arial" w:cs="Arial"/>
                <w:b/>
                <w:sz w:val="20"/>
                <w:szCs w:val="20"/>
              </w:rPr>
              <w:t>110.816,00</w:t>
            </w:r>
          </w:p>
        </w:tc>
      </w:tr>
      <w:tr w:rsidR="00F206B1" w:rsidRPr="00232BE7" w:rsidTr="00F206B1">
        <w:trPr>
          <w:trHeight w:val="341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i/>
                <w:sz w:val="20"/>
                <w:szCs w:val="20"/>
              </w:rPr>
              <w:t>Legenda: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i/>
                <w:sz w:val="20"/>
                <w:szCs w:val="20"/>
              </w:rPr>
              <w:t>Legenda: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206B1" w:rsidRPr="00232BE7" w:rsidTr="00F206B1">
        <w:trPr>
          <w:trHeight w:val="228"/>
        </w:trPr>
        <w:tc>
          <w:tcPr>
            <w:tcW w:w="38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sz w:val="20"/>
                <w:szCs w:val="20"/>
              </w:rPr>
              <w:t xml:space="preserve">ERA – </w:t>
            </w:r>
            <w:r w:rsidRPr="00BB699F">
              <w:rPr>
                <w:rFonts w:ascii="Times New Roman" w:hAnsi="Times New Roman"/>
                <w:sz w:val="20"/>
                <w:szCs w:val="20"/>
              </w:rPr>
              <w:t>Estabelecimento Rural Agroecológico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sz w:val="20"/>
                <w:szCs w:val="20"/>
              </w:rPr>
              <w:t xml:space="preserve">AE – </w:t>
            </w:r>
            <w:r w:rsidRPr="00BB699F">
              <w:rPr>
                <w:rFonts w:ascii="Times New Roman" w:hAnsi="Times New Roman"/>
                <w:sz w:val="20"/>
                <w:szCs w:val="20"/>
              </w:rPr>
              <w:t>Apenas no Estabelecimento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06B1" w:rsidRPr="00232BE7" w:rsidTr="00F206B1">
        <w:trPr>
          <w:trHeight w:val="228"/>
        </w:trPr>
        <w:tc>
          <w:tcPr>
            <w:tcW w:w="38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sz w:val="20"/>
                <w:szCs w:val="20"/>
              </w:rPr>
              <w:t>RBAE</w:t>
            </w:r>
            <w:r w:rsidRPr="00BB699F">
              <w:rPr>
                <w:rFonts w:ascii="Times New Roman" w:hAnsi="Times New Roman"/>
                <w:sz w:val="20"/>
                <w:szCs w:val="20"/>
              </w:rPr>
              <w:t xml:space="preserve"> – Renda Bruta Anual Estimada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sz w:val="20"/>
                <w:szCs w:val="20"/>
              </w:rPr>
              <w:t xml:space="preserve">OL – </w:t>
            </w:r>
            <w:r w:rsidRPr="00BB699F">
              <w:rPr>
                <w:rFonts w:ascii="Times New Roman" w:hAnsi="Times New Roman"/>
                <w:sz w:val="20"/>
                <w:szCs w:val="20"/>
              </w:rPr>
              <w:t>Outro Local fora do Estabelecimento</w:t>
            </w:r>
          </w:p>
        </w:tc>
      </w:tr>
      <w:tr w:rsidR="00F206B1" w:rsidRPr="00232BE7" w:rsidTr="00F206B1">
        <w:trPr>
          <w:trHeight w:val="179"/>
        </w:trPr>
        <w:tc>
          <w:tcPr>
            <w:tcW w:w="410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sz w:val="20"/>
                <w:szCs w:val="20"/>
              </w:rPr>
              <w:t>RTBAE –</w:t>
            </w:r>
            <w:r w:rsidRPr="00BB699F">
              <w:rPr>
                <w:rFonts w:ascii="Times New Roman" w:hAnsi="Times New Roman"/>
                <w:sz w:val="20"/>
                <w:szCs w:val="20"/>
              </w:rPr>
              <w:t xml:space="preserve"> Renda Total Bruta Anual Estimada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BB699F" w:rsidRDefault="00F206B1" w:rsidP="00B4526D">
            <w:pPr>
              <w:tabs>
                <w:tab w:val="left" w:pos="32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99F">
              <w:rPr>
                <w:rFonts w:ascii="Times New Roman" w:hAnsi="Times New Roman"/>
                <w:b/>
                <w:sz w:val="20"/>
                <w:szCs w:val="20"/>
              </w:rPr>
              <w:t xml:space="preserve">DAFT – </w:t>
            </w:r>
            <w:r w:rsidRPr="00BB699F">
              <w:rPr>
                <w:rFonts w:ascii="Times New Roman" w:hAnsi="Times New Roman"/>
                <w:sz w:val="20"/>
                <w:szCs w:val="20"/>
              </w:rPr>
              <w:t>Dupla Alocação da Força de Trabalho Familiar (Estabelecimento e Outro Local)</w:t>
            </w:r>
          </w:p>
        </w:tc>
      </w:tr>
      <w:tr w:rsidR="00F206B1" w:rsidRPr="00232BE7" w:rsidTr="00F206B1">
        <w:trPr>
          <w:trHeight w:val="20"/>
        </w:trPr>
        <w:tc>
          <w:tcPr>
            <w:tcW w:w="410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64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6B1" w:rsidRPr="00232BE7" w:rsidRDefault="00F206B1" w:rsidP="00B4526D">
            <w:pPr>
              <w:tabs>
                <w:tab w:val="left" w:pos="32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06B1" w:rsidRPr="00BB699F" w:rsidRDefault="00F206B1" w:rsidP="00F206B1">
      <w:pPr>
        <w:spacing w:before="60" w:after="0" w:line="240" w:lineRule="auto"/>
        <w:ind w:left="142"/>
        <w:jc w:val="both"/>
        <w:rPr>
          <w:rFonts w:ascii="Times New Roman" w:hAnsi="Times New Roman"/>
        </w:rPr>
      </w:pPr>
      <w:r w:rsidRPr="00BB699F">
        <w:rPr>
          <w:rFonts w:ascii="Times New Roman" w:hAnsi="Times New Roman"/>
        </w:rPr>
        <w:t>FONTE: Barbosa (2012</w:t>
      </w:r>
      <w:proofErr w:type="gramStart"/>
      <w:r w:rsidRPr="00BB699F">
        <w:rPr>
          <w:rFonts w:ascii="Times New Roman" w:hAnsi="Times New Roman"/>
        </w:rPr>
        <w:t>)</w:t>
      </w:r>
      <w:proofErr w:type="gramEnd"/>
      <w:r w:rsidRPr="00BB699F">
        <w:rPr>
          <w:rFonts w:ascii="Times New Roman" w:hAnsi="Times New Roman"/>
        </w:rPr>
        <w:tab/>
      </w:r>
    </w:p>
    <w:p w:rsidR="00F206B1" w:rsidRPr="00BB699F" w:rsidRDefault="00F206B1" w:rsidP="00F206B1">
      <w:pPr>
        <w:tabs>
          <w:tab w:val="left" w:pos="851"/>
          <w:tab w:val="left" w:pos="3210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BB699F">
        <w:rPr>
          <w:rFonts w:ascii="Times New Roman" w:hAnsi="Times New Roman"/>
        </w:rPr>
        <w:t>NOTA: AA – Agricultor Agroecológico</w:t>
      </w:r>
    </w:p>
    <w:p w:rsidR="00F206B1" w:rsidRPr="00BB699F" w:rsidRDefault="00F206B1" w:rsidP="00F206B1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/>
        </w:rPr>
      </w:pPr>
      <w:r w:rsidRPr="00BB699F">
        <w:rPr>
          <w:rFonts w:ascii="Times New Roman" w:hAnsi="Times New Roman"/>
        </w:rPr>
        <w:tab/>
        <w:t>São apresentados nesta TABELA valores correntes que compreendem o período entre maio de 2011 a junho de 2012.</w:t>
      </w:r>
    </w:p>
    <w:p w:rsidR="00F206B1" w:rsidRDefault="00F206B1"/>
    <w:p w:rsidR="00F206B1" w:rsidRDefault="00F206B1"/>
    <w:p w:rsidR="00F206B1" w:rsidRDefault="00F206B1"/>
    <w:p w:rsidR="00F206B1" w:rsidRDefault="00F206B1"/>
    <w:p w:rsidR="00F206B1" w:rsidRDefault="00F206B1"/>
    <w:sectPr w:rsidR="00F206B1" w:rsidSect="00F206B1">
      <w:pgSz w:w="16838" w:h="11906" w:orient="landscape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B1"/>
    <w:rsid w:val="00CE6AAB"/>
    <w:rsid w:val="00F2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Barbosa</dc:creator>
  <cp:lastModifiedBy>Luciano Barbosa</cp:lastModifiedBy>
  <cp:revision>1</cp:revision>
  <dcterms:created xsi:type="dcterms:W3CDTF">2016-11-04T13:33:00Z</dcterms:created>
  <dcterms:modified xsi:type="dcterms:W3CDTF">2016-11-04T13:36:00Z</dcterms:modified>
</cp:coreProperties>
</file>