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B2BD" w14:textId="77777777" w:rsidR="00B37FA7" w:rsidRDefault="00FE555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LEITURA-EXPERIÊNCIA E NARRATIVAS SOB A PERSPECTIVA DO PROFESSOR DA EDUCAÇÃO DO CAMPO</w:t>
      </w:r>
    </w:p>
    <w:p w14:paraId="03FEB9E1" w14:textId="77777777" w:rsidR="00B37FA7" w:rsidRDefault="00B37FA7">
      <w:pPr>
        <w:spacing w:after="0" w:line="240" w:lineRule="auto"/>
        <w:jc w:val="center"/>
        <w:rPr>
          <w:rFonts w:ascii="Times New Roman" w:eastAsia="Times New Roman" w:hAnsi="Times New Roman" w:cs="Times New Roman"/>
          <w:b/>
          <w:sz w:val="28"/>
          <w:szCs w:val="28"/>
        </w:rPr>
      </w:pPr>
    </w:p>
    <w:p w14:paraId="5E2DAF93" w14:textId="77777777" w:rsidR="00B37FA7" w:rsidRDefault="00FE555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READING-EXPERIENCE AND NARRATIVES FROM THE PERSPECTIVE OF THE FIELD EDUCATION TEACHER</w:t>
      </w:r>
    </w:p>
    <w:p w14:paraId="19B57525" w14:textId="77777777" w:rsidR="00B37FA7" w:rsidRDefault="00B37FA7">
      <w:pPr>
        <w:spacing w:after="0" w:line="240" w:lineRule="auto"/>
        <w:jc w:val="center"/>
        <w:rPr>
          <w:rFonts w:ascii="Times New Roman" w:eastAsia="Times New Roman" w:hAnsi="Times New Roman" w:cs="Times New Roman"/>
          <w:b/>
          <w:sz w:val="24"/>
          <w:szCs w:val="24"/>
        </w:rPr>
      </w:pPr>
    </w:p>
    <w:p w14:paraId="615BBEA4" w14:textId="77777777" w:rsidR="00B37FA7" w:rsidRDefault="00FE5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LECTURA-EXPERIENCIA Y NARRATIVAS DESDE LA PERSPECTIVA DEL DOCENTE DE EDUCACIÓN DEL</w:t>
      </w:r>
      <w:r>
        <w:rPr>
          <w:rFonts w:ascii="Times New Roman" w:eastAsia="Times New Roman" w:hAnsi="Times New Roman" w:cs="Times New Roman"/>
          <w:b/>
          <w:sz w:val="24"/>
          <w:szCs w:val="24"/>
        </w:rPr>
        <w:t xml:space="preserve"> CAMPO</w:t>
      </w:r>
    </w:p>
    <w:p w14:paraId="17AD8E3F" w14:textId="77777777" w:rsidR="00B37FA7" w:rsidRDefault="00B37FA7">
      <w:pPr>
        <w:spacing w:after="0" w:line="240" w:lineRule="auto"/>
        <w:rPr>
          <w:rFonts w:ascii="Times New Roman" w:eastAsia="Times New Roman" w:hAnsi="Times New Roman" w:cs="Times New Roman"/>
          <w:b/>
          <w:sz w:val="24"/>
          <w:szCs w:val="24"/>
        </w:rPr>
      </w:pPr>
    </w:p>
    <w:p w14:paraId="7836B33E" w14:textId="77777777" w:rsidR="00B37FA7" w:rsidRDefault="00FE555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Marcelo Cavalheiro Félix</w:t>
      </w:r>
      <w:r>
        <w:rPr>
          <w:rFonts w:ascii="Times New Roman" w:eastAsia="Times New Roman" w:hAnsi="Times New Roman" w:cs="Times New Roman"/>
          <w:b/>
          <w:sz w:val="24"/>
          <w:szCs w:val="24"/>
          <w:vertAlign w:val="superscript"/>
        </w:rPr>
        <w:footnoteReference w:id="1"/>
      </w:r>
    </w:p>
    <w:p w14:paraId="65873FBE" w14:textId="77777777" w:rsidR="00B37FA7" w:rsidRDefault="00FE555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Sandra Monteiro Lemos</w:t>
      </w:r>
      <w:r>
        <w:rPr>
          <w:rFonts w:ascii="Times New Roman" w:eastAsia="Times New Roman" w:hAnsi="Times New Roman" w:cs="Times New Roman"/>
          <w:b/>
          <w:sz w:val="24"/>
          <w:szCs w:val="24"/>
          <w:vertAlign w:val="superscript"/>
        </w:rPr>
        <w:footnoteReference w:id="2"/>
      </w:r>
    </w:p>
    <w:p w14:paraId="10A53D5C" w14:textId="77777777" w:rsidR="00B37FA7" w:rsidRDefault="00B37FA7">
      <w:pPr>
        <w:spacing w:after="0" w:line="240" w:lineRule="auto"/>
        <w:jc w:val="right"/>
        <w:rPr>
          <w:rFonts w:ascii="Times New Roman" w:eastAsia="Times New Roman" w:hAnsi="Times New Roman" w:cs="Times New Roman"/>
          <w:b/>
          <w:sz w:val="24"/>
          <w:szCs w:val="24"/>
        </w:rPr>
      </w:pPr>
    </w:p>
    <w:p w14:paraId="2E2FA407" w14:textId="77777777" w:rsidR="00B37FA7" w:rsidRDefault="00B37FA7">
      <w:pPr>
        <w:spacing w:after="0" w:line="240" w:lineRule="auto"/>
        <w:rPr>
          <w:rFonts w:ascii="Times New Roman" w:eastAsia="Times New Roman" w:hAnsi="Times New Roman" w:cs="Times New Roman"/>
          <w:b/>
          <w:sz w:val="24"/>
          <w:szCs w:val="24"/>
        </w:rPr>
      </w:pPr>
    </w:p>
    <w:p w14:paraId="74B45D75" w14:textId="77777777" w:rsidR="00B37FA7" w:rsidRDefault="00FE5557">
      <w:pPr>
        <w:spacing w:after="0" w:line="240" w:lineRule="auto"/>
        <w:rPr>
          <w:rFonts w:ascii="Times New Roman" w:eastAsia="Times New Roman" w:hAnsi="Times New Roman" w:cs="Times New Roman"/>
          <w:b/>
          <w:color w:val="C0C0C0"/>
          <w:sz w:val="20"/>
          <w:szCs w:val="20"/>
        </w:rPr>
      </w:pPr>
      <w:r>
        <w:rPr>
          <w:rFonts w:ascii="Times New Roman" w:eastAsia="Times New Roman" w:hAnsi="Times New Roman" w:cs="Times New Roman"/>
          <w:b/>
          <w:sz w:val="20"/>
          <w:szCs w:val="20"/>
        </w:rPr>
        <w:t xml:space="preserve">RESUMO </w:t>
      </w:r>
    </w:p>
    <w:p w14:paraId="46724531" w14:textId="77777777" w:rsidR="00B37FA7" w:rsidRDefault="00FE5557">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presente artigo descreve alguns dos conceitos de leitura, experiência e narrativa explorados em uma dissertação de mestrado. O estudo evidencia o modo como as </w:t>
      </w:r>
      <w:r>
        <w:rPr>
          <w:rFonts w:ascii="Times New Roman" w:eastAsia="Times New Roman" w:hAnsi="Times New Roman" w:cs="Times New Roman"/>
          <w:b/>
          <w:sz w:val="20"/>
          <w:szCs w:val="20"/>
        </w:rPr>
        <w:t>leituras-experiências</w:t>
      </w:r>
      <w:r>
        <w:rPr>
          <w:rFonts w:ascii="Times New Roman" w:eastAsia="Times New Roman" w:hAnsi="Times New Roman" w:cs="Times New Roman"/>
          <w:sz w:val="20"/>
          <w:szCs w:val="20"/>
        </w:rPr>
        <w:t xml:space="preserve"> integram as narrativas dos professores da Educação do Campo. A pesquisa fundamenta-se em Foucault (2017), Larrosa (2002/2004) e Lispector (2013/2014), possibilitando reflexões, explicitando, assim, a necessidade de tecituras de memórias que atravessam as </w:t>
      </w:r>
      <w:r>
        <w:rPr>
          <w:rFonts w:ascii="Times New Roman" w:eastAsia="Times New Roman" w:hAnsi="Times New Roman" w:cs="Times New Roman"/>
          <w:sz w:val="20"/>
          <w:szCs w:val="20"/>
        </w:rPr>
        <w:t>experiências da docência do Campo. Metodologicamente, o estudo se utilizou de uma bricolagem, por caracterizar-se como pesquisa com abordagem pós-estruturalista, que transita no espaço aberto das diferenças. Os resultados apontam para os seguintes tópicos:</w:t>
      </w:r>
      <w:r>
        <w:rPr>
          <w:rFonts w:ascii="Times New Roman" w:eastAsia="Times New Roman" w:hAnsi="Times New Roman" w:cs="Times New Roman"/>
          <w:sz w:val="20"/>
          <w:szCs w:val="20"/>
        </w:rPr>
        <w:t xml:space="preserve"> descrição de alguns conceitos de leitura, experiência e narrativa sob a perspectiva da Educação do Campo; questões sobre subjetivação, as quais perpassam as “leituras-experiências” e as narrativas que compõem as memórias dos professores do Campo e; a expe</w:t>
      </w:r>
      <w:r>
        <w:rPr>
          <w:rFonts w:ascii="Times New Roman" w:eastAsia="Times New Roman" w:hAnsi="Times New Roman" w:cs="Times New Roman"/>
          <w:sz w:val="20"/>
          <w:szCs w:val="20"/>
        </w:rPr>
        <w:t>riência leitora enquanto narrativa potente e transformadora.</w:t>
      </w:r>
    </w:p>
    <w:p w14:paraId="28D55406" w14:textId="77777777" w:rsidR="00B37FA7" w:rsidRDefault="00FE5557">
      <w:pPr>
        <w:spacing w:after="0" w:line="240" w:lineRule="auto"/>
        <w:rPr>
          <w:rFonts w:ascii="Times New Roman" w:eastAsia="Times New Roman" w:hAnsi="Times New Roman" w:cs="Times New Roman"/>
          <w:color w:val="C0C0C0"/>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 xml:space="preserve">Leitura; Experiência; Subjetivação; Narrativa. </w:t>
      </w:r>
    </w:p>
    <w:p w14:paraId="1B054140" w14:textId="77777777" w:rsidR="00B37FA7" w:rsidRDefault="00B37FA7">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33A4EA46" w14:textId="77777777" w:rsidR="00B37FA7" w:rsidRDefault="00FE5557">
      <w:pPr>
        <w:keepNext/>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r>
        <w:rPr>
          <w:rFonts w:ascii="Times New Roman" w:eastAsia="Times New Roman" w:hAnsi="Times New Roman" w:cs="Times New Roman"/>
          <w:b/>
          <w:color w:val="000000"/>
          <w:sz w:val="20"/>
          <w:szCs w:val="20"/>
        </w:rPr>
        <w:t>ABSTRACT</w:t>
      </w:r>
    </w:p>
    <w:p w14:paraId="58BC57D8" w14:textId="77777777" w:rsidR="00B37FA7" w:rsidRDefault="00FE555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article describes some of the concepts of reading, experience and narrative explored in a master's thesis. The study shows how the </w:t>
      </w:r>
      <w:r>
        <w:rPr>
          <w:rFonts w:ascii="Times New Roman" w:eastAsia="Times New Roman" w:hAnsi="Times New Roman" w:cs="Times New Roman"/>
          <w:b/>
          <w:sz w:val="20"/>
          <w:szCs w:val="20"/>
        </w:rPr>
        <w:t>reading-experiences</w:t>
      </w:r>
      <w:r>
        <w:rPr>
          <w:rFonts w:ascii="Times New Roman" w:eastAsia="Times New Roman" w:hAnsi="Times New Roman" w:cs="Times New Roman"/>
          <w:sz w:val="20"/>
          <w:szCs w:val="20"/>
        </w:rPr>
        <w:t xml:space="preserve"> integrate the narratives of the teachers of Field Education. The research is based on Foucault (2017</w:t>
      </w:r>
      <w:r>
        <w:rPr>
          <w:rFonts w:ascii="Times New Roman" w:eastAsia="Times New Roman" w:hAnsi="Times New Roman" w:cs="Times New Roman"/>
          <w:sz w:val="20"/>
          <w:szCs w:val="20"/>
        </w:rPr>
        <w:t>), Larrosa (2002/2004) and Lispector (2013/2014), enabling reflections, thus explaining the need for weaving memories that cross the experiences of teaching in the countryside. Methodologically, the study used a bricolage, as it is characterized as researc</w:t>
      </w:r>
      <w:r>
        <w:rPr>
          <w:rFonts w:ascii="Times New Roman" w:eastAsia="Times New Roman" w:hAnsi="Times New Roman" w:cs="Times New Roman"/>
          <w:sz w:val="20"/>
          <w:szCs w:val="20"/>
        </w:rPr>
        <w:t>h with a post-structuralist approach, which transits in the open space of differences. The results point to the following topics: description of some concepts of reading, experience and narrative from the perspective of Field Education; questions about sub</w:t>
      </w:r>
      <w:r>
        <w:rPr>
          <w:rFonts w:ascii="Times New Roman" w:eastAsia="Times New Roman" w:hAnsi="Times New Roman" w:cs="Times New Roman"/>
          <w:sz w:val="20"/>
          <w:szCs w:val="20"/>
        </w:rPr>
        <w:t>jectivation, which permeate the "reading-experiences" and the narratives that make up the memories of the teachers of the Countryside and; The reading experience while.</w:t>
      </w:r>
    </w:p>
    <w:p w14:paraId="4C82E032" w14:textId="77777777" w:rsidR="00B37FA7" w:rsidRDefault="00FE5557">
      <w:pPr>
        <w:spacing w:after="0" w:line="240" w:lineRule="auto"/>
        <w:jc w:val="both"/>
        <w:rPr>
          <w:rFonts w:ascii="Garamond" w:eastAsia="Garamond" w:hAnsi="Garamond" w:cs="Garamond"/>
          <w:sz w:val="20"/>
          <w:szCs w:val="20"/>
        </w:rPr>
      </w:pPr>
      <w:r>
        <w:rPr>
          <w:rFonts w:ascii="Times New Roman" w:eastAsia="Times New Roman" w:hAnsi="Times New Roman" w:cs="Times New Roman"/>
          <w:b/>
          <w:sz w:val="20"/>
          <w:szCs w:val="20"/>
        </w:rPr>
        <w:t xml:space="preserve">KEYWORDS: </w:t>
      </w:r>
      <w:r>
        <w:rPr>
          <w:rFonts w:ascii="Garamond" w:eastAsia="Garamond" w:hAnsi="Garamond" w:cs="Garamond"/>
          <w:sz w:val="20"/>
          <w:szCs w:val="20"/>
        </w:rPr>
        <w:t>Reading; Experience; Subjectivation; Narrative.</w:t>
      </w:r>
    </w:p>
    <w:p w14:paraId="53DFB920" w14:textId="77777777" w:rsidR="00B37FA7" w:rsidRDefault="00B37FA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8CDEE18" w14:textId="77777777" w:rsidR="00B37FA7" w:rsidRDefault="00FE5557">
      <w:pPr>
        <w:keepNext/>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r>
        <w:rPr>
          <w:rFonts w:ascii="Times New Roman" w:eastAsia="Times New Roman" w:hAnsi="Times New Roman" w:cs="Times New Roman"/>
          <w:b/>
          <w:color w:val="000000"/>
          <w:sz w:val="20"/>
          <w:szCs w:val="20"/>
        </w:rPr>
        <w:t>RESUMEN</w:t>
      </w:r>
    </w:p>
    <w:p w14:paraId="1F33F705" w14:textId="77777777" w:rsidR="00B37FA7" w:rsidRDefault="00FE555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Este artículo descri</w:t>
      </w:r>
      <w:r>
        <w:rPr>
          <w:rFonts w:ascii="Times New Roman" w:eastAsia="Times New Roman" w:hAnsi="Times New Roman" w:cs="Times New Roman"/>
          <w:color w:val="000000"/>
          <w:sz w:val="20"/>
          <w:szCs w:val="20"/>
        </w:rPr>
        <w:t>be algunos de los conceptos de lectura, experiencia y narrativa explorados en una tesis de maestría.</w:t>
      </w:r>
      <w:r>
        <w:rPr>
          <w:rFonts w:ascii="inherit" w:eastAsia="inherit" w:hAnsi="inherit" w:cs="inherit"/>
          <w:color w:val="1F1F1F"/>
          <w:sz w:val="20"/>
          <w:szCs w:val="20"/>
        </w:rPr>
        <w:t xml:space="preserve"> </w:t>
      </w:r>
      <w:r>
        <w:rPr>
          <w:rFonts w:ascii="Times New Roman" w:eastAsia="Times New Roman" w:hAnsi="Times New Roman" w:cs="Times New Roman"/>
          <w:color w:val="000000"/>
          <w:sz w:val="20"/>
          <w:szCs w:val="20"/>
        </w:rPr>
        <w:t xml:space="preserve">El estudio destaca la forma en que las </w:t>
      </w:r>
      <w:r>
        <w:rPr>
          <w:rFonts w:ascii="Times New Roman" w:eastAsia="Times New Roman" w:hAnsi="Times New Roman" w:cs="Times New Roman"/>
          <w:b/>
          <w:color w:val="000000"/>
          <w:sz w:val="20"/>
          <w:szCs w:val="20"/>
        </w:rPr>
        <w:t>lecturas-experiencias</w:t>
      </w:r>
      <w:r>
        <w:rPr>
          <w:rFonts w:ascii="Times New Roman" w:eastAsia="Times New Roman" w:hAnsi="Times New Roman" w:cs="Times New Roman"/>
          <w:color w:val="000000"/>
          <w:sz w:val="20"/>
          <w:szCs w:val="20"/>
        </w:rPr>
        <w:t xml:space="preserve"> integran las narrativas de los docentes de Educación Rural.</w:t>
      </w:r>
      <w:r>
        <w:rPr>
          <w:rFonts w:ascii="inherit" w:eastAsia="inherit" w:hAnsi="inherit" w:cs="inherit"/>
          <w:color w:val="1F1F1F"/>
          <w:sz w:val="20"/>
          <w:szCs w:val="20"/>
        </w:rPr>
        <w:t xml:space="preserve"> </w:t>
      </w:r>
      <w:r>
        <w:rPr>
          <w:rFonts w:ascii="Times New Roman" w:eastAsia="Times New Roman" w:hAnsi="Times New Roman" w:cs="Times New Roman"/>
          <w:color w:val="000000"/>
          <w:sz w:val="20"/>
          <w:szCs w:val="20"/>
        </w:rPr>
        <w:t>La investigación se basa en Foucau</w:t>
      </w:r>
      <w:r>
        <w:rPr>
          <w:rFonts w:ascii="Times New Roman" w:eastAsia="Times New Roman" w:hAnsi="Times New Roman" w:cs="Times New Roman"/>
          <w:color w:val="000000"/>
          <w:sz w:val="20"/>
          <w:szCs w:val="20"/>
        </w:rPr>
        <w:t xml:space="preserve">lt (2017), Larrosa (2002/2004) y Lispector (2013/2014), </w:t>
      </w:r>
      <w:r>
        <w:rPr>
          <w:rFonts w:ascii="Times New Roman" w:eastAsia="Times New Roman" w:hAnsi="Times New Roman" w:cs="Times New Roman"/>
          <w:color w:val="000000"/>
          <w:sz w:val="20"/>
          <w:szCs w:val="20"/>
        </w:rPr>
        <w:lastRenderedPageBreak/>
        <w:t>posibilitando reflexiones, explicando así la necesidad de tejidos de memorias que atraviesen las experiencias de enseñanza en el campo.</w:t>
      </w:r>
      <w:r>
        <w:rPr>
          <w:rFonts w:ascii="inherit" w:eastAsia="inherit" w:hAnsi="inherit" w:cs="inherit"/>
          <w:color w:val="1F1F1F"/>
          <w:sz w:val="20"/>
          <w:szCs w:val="20"/>
        </w:rPr>
        <w:t xml:space="preserve"> </w:t>
      </w:r>
      <w:r>
        <w:rPr>
          <w:rFonts w:ascii="Times New Roman" w:eastAsia="Times New Roman" w:hAnsi="Times New Roman" w:cs="Times New Roman"/>
          <w:color w:val="000000"/>
          <w:sz w:val="20"/>
          <w:szCs w:val="20"/>
        </w:rPr>
        <w:t>Metodológicamente, el estudio utilizó un enfoque de bricolaje, y</w:t>
      </w:r>
      <w:r>
        <w:rPr>
          <w:rFonts w:ascii="Times New Roman" w:eastAsia="Times New Roman" w:hAnsi="Times New Roman" w:cs="Times New Roman"/>
          <w:color w:val="000000"/>
          <w:sz w:val="20"/>
          <w:szCs w:val="20"/>
        </w:rPr>
        <w:t>a que se caracteriza por ser una investigación con un enfoque postestructuralista, que se mueve en el espacio abierto de las diferencias.</w:t>
      </w:r>
      <w:r>
        <w:rPr>
          <w:rFonts w:ascii="inherit" w:eastAsia="inherit" w:hAnsi="inherit" w:cs="inherit"/>
          <w:color w:val="1F1F1F"/>
          <w:sz w:val="20"/>
          <w:szCs w:val="20"/>
        </w:rPr>
        <w:t xml:space="preserve"> </w:t>
      </w:r>
      <w:r>
        <w:rPr>
          <w:rFonts w:ascii="Times New Roman" w:eastAsia="Times New Roman" w:hAnsi="Times New Roman" w:cs="Times New Roman"/>
          <w:color w:val="000000"/>
          <w:sz w:val="20"/>
          <w:szCs w:val="20"/>
        </w:rPr>
        <w:t>Los resultados apuntan a los siguientes temas:</w:t>
      </w:r>
      <w:r>
        <w:rPr>
          <w:rFonts w:ascii="inherit" w:eastAsia="inherit" w:hAnsi="inherit" w:cs="inherit"/>
          <w:color w:val="1F1F1F"/>
          <w:sz w:val="20"/>
          <w:szCs w:val="20"/>
        </w:rPr>
        <w:t xml:space="preserve"> </w:t>
      </w:r>
      <w:r>
        <w:rPr>
          <w:rFonts w:ascii="Times New Roman" w:eastAsia="Times New Roman" w:hAnsi="Times New Roman" w:cs="Times New Roman"/>
          <w:color w:val="000000"/>
          <w:sz w:val="20"/>
          <w:szCs w:val="20"/>
        </w:rPr>
        <w:t>descripción de algunos conceptos de lectura, experiencia y narrativa de</w:t>
      </w:r>
      <w:r>
        <w:rPr>
          <w:rFonts w:ascii="Times New Roman" w:eastAsia="Times New Roman" w:hAnsi="Times New Roman" w:cs="Times New Roman"/>
          <w:color w:val="000000"/>
          <w:sz w:val="20"/>
          <w:szCs w:val="20"/>
        </w:rPr>
        <w:t>sde la perspectiva de la Educación Rural;</w:t>
      </w:r>
      <w:r>
        <w:rPr>
          <w:rFonts w:ascii="inherit" w:eastAsia="inherit" w:hAnsi="inherit" w:cs="inherit"/>
          <w:color w:val="1F1F1F"/>
          <w:sz w:val="20"/>
          <w:szCs w:val="20"/>
        </w:rPr>
        <w:t xml:space="preserve"> </w:t>
      </w:r>
      <w:r>
        <w:rPr>
          <w:rFonts w:ascii="Times New Roman" w:eastAsia="Times New Roman" w:hAnsi="Times New Roman" w:cs="Times New Roman"/>
          <w:color w:val="000000"/>
          <w:sz w:val="20"/>
          <w:szCs w:val="20"/>
        </w:rPr>
        <w:t>preguntas sobre la subjetivación, que permean las “lecturas-vivencias” y las narrativas que configuran las memorias de los docentes de Campo y; la experiencia de lectura como una narrativa poderosa y transformadora</w:t>
      </w:r>
      <w:r>
        <w:rPr>
          <w:rFonts w:ascii="Times New Roman" w:eastAsia="Times New Roman" w:hAnsi="Times New Roman" w:cs="Times New Roman"/>
          <w:color w:val="000000"/>
          <w:sz w:val="20"/>
          <w:szCs w:val="20"/>
        </w:rPr>
        <w:t>.</w:t>
      </w:r>
    </w:p>
    <w:p w14:paraId="27984EAA" w14:textId="77777777" w:rsidR="00B37FA7" w:rsidRDefault="00FE5557">
      <w:pPr>
        <w:widowControl w:val="0"/>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sz w:val="20"/>
          <w:szCs w:val="20"/>
        </w:rPr>
        <w:t xml:space="preserve">PALABRAS CLAVE: </w:t>
      </w:r>
      <w:r>
        <w:rPr>
          <w:rFonts w:ascii="Times New Roman" w:eastAsia="Times New Roman" w:hAnsi="Times New Roman" w:cs="Times New Roman"/>
          <w:sz w:val="20"/>
          <w:szCs w:val="20"/>
        </w:rPr>
        <w:t>Lectura; Experiencia; Subjetivación; Narrativo.</w:t>
      </w:r>
    </w:p>
    <w:p w14:paraId="190E8D0D" w14:textId="77777777" w:rsidR="00B37FA7" w:rsidRDefault="00B37FA7">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14:paraId="5E45F587" w14:textId="77777777" w:rsidR="00B37FA7" w:rsidRDefault="00FE55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FIOS INTRODUTÓRIOS</w:t>
      </w:r>
    </w:p>
    <w:p w14:paraId="3CE912A9" w14:textId="77777777" w:rsidR="00B37FA7" w:rsidRDefault="00B37FA7">
      <w:pPr>
        <w:spacing w:after="0" w:line="360" w:lineRule="auto"/>
        <w:rPr>
          <w:rFonts w:ascii="Times New Roman" w:eastAsia="Times New Roman" w:hAnsi="Times New Roman" w:cs="Times New Roman"/>
          <w:b/>
          <w:sz w:val="24"/>
          <w:szCs w:val="24"/>
        </w:rPr>
      </w:pPr>
    </w:p>
    <w:p w14:paraId="547DB655" w14:textId="69D9D475"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artigo se constitui em um recorte da dissertação intitulada “Leituras, experiências e narrativas: fios que tecem o professor do campo” (Doninelli, 2021)</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sidRPr="009418CB">
        <w:rPr>
          <w:rFonts w:ascii="Times New Roman" w:eastAsia="Times New Roman" w:hAnsi="Times New Roman" w:cs="Times New Roman"/>
          <w:sz w:val="24"/>
          <w:szCs w:val="24"/>
          <w:highlight w:val="yellow"/>
        </w:rPr>
        <w:t xml:space="preserve">Trata-se de </w:t>
      </w:r>
      <w:r w:rsidRPr="009418CB">
        <w:rPr>
          <w:rFonts w:ascii="Times New Roman" w:eastAsia="Times New Roman" w:hAnsi="Times New Roman" w:cs="Times New Roman"/>
          <w:sz w:val="24"/>
          <w:szCs w:val="24"/>
          <w:highlight w:val="yellow"/>
        </w:rPr>
        <w:t xml:space="preserve">um estudo bibliográfico e de bricolagem </w:t>
      </w:r>
      <w:r w:rsidRPr="009418CB">
        <w:rPr>
          <w:rFonts w:ascii="Times New Roman" w:eastAsia="Times New Roman" w:hAnsi="Times New Roman" w:cs="Times New Roman"/>
          <w:sz w:val="24"/>
          <w:szCs w:val="24"/>
          <w:highlight w:val="yellow"/>
        </w:rPr>
        <w:t xml:space="preserve">que priorizou uma das possíveis leituras da referida </w:t>
      </w:r>
      <w:r>
        <w:rPr>
          <w:rFonts w:ascii="Times New Roman" w:eastAsia="Times New Roman" w:hAnsi="Times New Roman" w:cs="Times New Roman"/>
          <w:sz w:val="24"/>
          <w:szCs w:val="24"/>
          <w:highlight w:val="yellow"/>
        </w:rPr>
        <w:t xml:space="preserve">dissertação. </w:t>
      </w:r>
      <w:r w:rsidRPr="009418CB">
        <w:rPr>
          <w:rFonts w:ascii="Times New Roman" w:eastAsia="Times New Roman" w:hAnsi="Times New Roman" w:cs="Times New Roman"/>
          <w:sz w:val="24"/>
          <w:szCs w:val="24"/>
          <w:highlight w:val="yellow"/>
        </w:rPr>
        <w:t xml:space="preserve">Sendo assim, </w:t>
      </w:r>
      <w:r w:rsidRPr="009418CB">
        <w:rPr>
          <w:rFonts w:ascii="Times New Roman" w:eastAsia="Times New Roman" w:hAnsi="Times New Roman" w:cs="Times New Roman"/>
          <w:sz w:val="24"/>
          <w:szCs w:val="24"/>
          <w:highlight w:val="yellow"/>
        </w:rPr>
        <w:t xml:space="preserve">não </w:t>
      </w:r>
      <w:r w:rsidRPr="009418CB">
        <w:rPr>
          <w:rFonts w:ascii="Times New Roman" w:eastAsia="Times New Roman" w:hAnsi="Times New Roman" w:cs="Times New Roman"/>
          <w:sz w:val="24"/>
          <w:szCs w:val="24"/>
          <w:highlight w:val="yellow"/>
        </w:rPr>
        <w:t xml:space="preserve">teve </w:t>
      </w:r>
      <w:r w:rsidRPr="009418CB">
        <w:rPr>
          <w:rFonts w:ascii="Times New Roman" w:eastAsia="Times New Roman" w:hAnsi="Times New Roman" w:cs="Times New Roman"/>
          <w:sz w:val="24"/>
          <w:szCs w:val="24"/>
          <w:highlight w:val="yellow"/>
        </w:rPr>
        <w:t xml:space="preserve">financiamento e </w:t>
      </w:r>
      <w:r w:rsidR="001A177B" w:rsidRPr="009418CB">
        <w:rPr>
          <w:rFonts w:ascii="Times New Roman" w:eastAsia="Times New Roman" w:hAnsi="Times New Roman" w:cs="Times New Roman"/>
          <w:sz w:val="24"/>
          <w:szCs w:val="24"/>
          <w:highlight w:val="yellow"/>
        </w:rPr>
        <w:t>não</w:t>
      </w:r>
      <w:r w:rsidRPr="009418CB">
        <w:rPr>
          <w:rFonts w:ascii="Times New Roman" w:eastAsia="Times New Roman" w:hAnsi="Times New Roman" w:cs="Times New Roman"/>
          <w:sz w:val="24"/>
          <w:szCs w:val="24"/>
          <w:highlight w:val="yellow"/>
        </w:rPr>
        <w:t xml:space="preserve"> foi necessário passar pela </w:t>
      </w:r>
      <w:r>
        <w:rPr>
          <w:rFonts w:ascii="Times New Roman" w:eastAsia="Times New Roman" w:hAnsi="Times New Roman" w:cs="Times New Roman"/>
          <w:sz w:val="24"/>
          <w:szCs w:val="24"/>
          <w:highlight w:val="yellow"/>
        </w:rPr>
        <w:t xml:space="preserve">avaliação do Comitê de Ética (CEP), pois não fez uso de pesquisa com </w:t>
      </w:r>
      <w:r>
        <w:rPr>
          <w:rFonts w:ascii="Times New Roman" w:eastAsia="Times New Roman" w:hAnsi="Times New Roman" w:cs="Times New Roman"/>
          <w:sz w:val="24"/>
          <w:szCs w:val="24"/>
          <w:highlight w:val="yellow"/>
        </w:rPr>
        <w:t>seres humanos.</w:t>
      </w:r>
      <w:r>
        <w:rPr>
          <w:rFonts w:ascii="Times New Roman" w:eastAsia="Times New Roman" w:hAnsi="Times New Roman" w:cs="Times New Roman"/>
          <w:sz w:val="24"/>
          <w:szCs w:val="24"/>
        </w:rPr>
        <w:t xml:space="preserve"> </w:t>
      </w:r>
    </w:p>
    <w:p w14:paraId="75C8CC05" w14:textId="02F8D3DD" w:rsidR="00B37FA7" w:rsidRDefault="00FE5557">
      <w:pPr>
        <w:spacing w:after="0" w:line="360" w:lineRule="auto"/>
        <w:ind w:firstLine="709"/>
        <w:jc w:val="both"/>
        <w:rPr>
          <w:rFonts w:ascii="Times New Roman" w:eastAsia="Times New Roman" w:hAnsi="Times New Roman" w:cs="Times New Roman"/>
          <w:sz w:val="24"/>
          <w:szCs w:val="24"/>
        </w:rPr>
      </w:pPr>
      <w:r w:rsidRPr="009418CB">
        <w:rPr>
          <w:rFonts w:ascii="Times New Roman" w:eastAsia="Times New Roman" w:hAnsi="Times New Roman" w:cs="Times New Roman"/>
          <w:sz w:val="24"/>
          <w:szCs w:val="24"/>
          <w:highlight w:val="yellow"/>
        </w:rPr>
        <w:t>No estudo em questão, a</w:t>
      </w:r>
      <w:r>
        <w:rPr>
          <w:rFonts w:ascii="Times New Roman" w:eastAsia="Times New Roman" w:hAnsi="Times New Roman" w:cs="Times New Roman"/>
          <w:sz w:val="24"/>
          <w:szCs w:val="24"/>
        </w:rPr>
        <w:t xml:space="preserve"> autora buscou descrever os conceitos de </w:t>
      </w:r>
      <w:r>
        <w:rPr>
          <w:rFonts w:ascii="Times New Roman" w:eastAsia="Times New Roman" w:hAnsi="Times New Roman" w:cs="Times New Roman"/>
          <w:b/>
          <w:sz w:val="24"/>
          <w:szCs w:val="24"/>
          <w:highlight w:val="yellow"/>
        </w:rPr>
        <w:t>leitura</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sz w:val="24"/>
          <w:szCs w:val="24"/>
          <w:highlight w:val="yellow"/>
        </w:rPr>
        <w:t>experiência</w:t>
      </w:r>
      <w:r>
        <w:rPr>
          <w:rFonts w:ascii="Times New Roman" w:eastAsia="Times New Roman" w:hAnsi="Times New Roman" w:cs="Times New Roman"/>
          <w:sz w:val="24"/>
          <w:szCs w:val="24"/>
          <w:highlight w:val="yellow"/>
        </w:rPr>
        <w:t xml:space="preserve"> e </w:t>
      </w:r>
      <w:r>
        <w:rPr>
          <w:rFonts w:ascii="Times New Roman" w:eastAsia="Times New Roman" w:hAnsi="Times New Roman" w:cs="Times New Roman"/>
          <w:b/>
          <w:sz w:val="24"/>
          <w:szCs w:val="24"/>
          <w:highlight w:val="yellow"/>
        </w:rPr>
        <w:t>narrativa</w:t>
      </w:r>
      <w:r>
        <w:rPr>
          <w:rFonts w:ascii="Times New Roman" w:eastAsia="Times New Roman" w:hAnsi="Times New Roman" w:cs="Times New Roman"/>
          <w:sz w:val="24"/>
          <w:szCs w:val="24"/>
        </w:rPr>
        <w:t>, que se constituíram como foco de suas reflexões e análises.  Os conceitos que atravessam a referida escrita reverberam em uma potente experiên</w:t>
      </w:r>
      <w:r>
        <w:rPr>
          <w:rFonts w:ascii="Times New Roman" w:eastAsia="Times New Roman" w:hAnsi="Times New Roman" w:cs="Times New Roman"/>
          <w:sz w:val="24"/>
          <w:szCs w:val="24"/>
        </w:rPr>
        <w:t>cia leitora que narram as memórias e as práticas de docentes da Educação do Campo, nesse sentido, tais reflexões são condizentes com o tema geral da Revista Literatura em Debate e, em especial,  atende ao tema proposto por esse dossiê por tratar justamente</w:t>
      </w:r>
      <w:r>
        <w:rPr>
          <w:rFonts w:ascii="Times New Roman" w:eastAsia="Times New Roman" w:hAnsi="Times New Roman" w:cs="Times New Roman"/>
          <w:sz w:val="24"/>
          <w:szCs w:val="24"/>
        </w:rPr>
        <w:t xml:space="preserve"> da pluralidade de olhares no que tange à leitura e/ou </w:t>
      </w:r>
      <w:r w:rsidR="001A177B">
        <w:rPr>
          <w:rFonts w:ascii="Times New Roman" w:eastAsia="Times New Roman" w:hAnsi="Times New Roman" w:cs="Times New Roman"/>
          <w:sz w:val="24"/>
          <w:szCs w:val="24"/>
        </w:rPr>
        <w:t xml:space="preserve">às </w:t>
      </w:r>
      <w:r>
        <w:rPr>
          <w:rFonts w:ascii="Times New Roman" w:eastAsia="Times New Roman" w:hAnsi="Times New Roman" w:cs="Times New Roman"/>
          <w:sz w:val="24"/>
          <w:szCs w:val="24"/>
        </w:rPr>
        <w:t xml:space="preserve">suas práticas, o que poderá contribuir efetivamente para repensarmos políticas públicas e a própria formação do leitor em todos os níveis de escolaridade. </w:t>
      </w:r>
    </w:p>
    <w:p w14:paraId="3347C04C" w14:textId="2A89F3F3"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referida investigação priorizou a análise dos conceitos de leitura, experiência e narrativa na perspectiva das práticas e efeitos da leitura dos professores da Educação do Campo. </w:t>
      </w:r>
      <w:r w:rsidR="005D25CA">
        <w:rPr>
          <w:rFonts w:ascii="Times New Roman" w:eastAsia="Times New Roman" w:hAnsi="Times New Roman" w:cs="Times New Roman"/>
          <w:sz w:val="24"/>
          <w:szCs w:val="24"/>
        </w:rPr>
        <w:t>À vista disso</w:t>
      </w:r>
      <w:r>
        <w:rPr>
          <w:rFonts w:ascii="Times New Roman" w:eastAsia="Times New Roman" w:hAnsi="Times New Roman" w:cs="Times New Roman"/>
          <w:sz w:val="24"/>
          <w:szCs w:val="24"/>
        </w:rPr>
        <w:t>, a autora se colocou como participante da pesquisa, considera</w:t>
      </w:r>
      <w:r>
        <w:rPr>
          <w:rFonts w:ascii="Times New Roman" w:eastAsia="Times New Roman" w:hAnsi="Times New Roman" w:cs="Times New Roman"/>
          <w:sz w:val="24"/>
          <w:szCs w:val="24"/>
        </w:rPr>
        <w:t xml:space="preserve">ndo seu </w:t>
      </w:r>
      <w:r>
        <w:rPr>
          <w:rFonts w:ascii="Times New Roman" w:eastAsia="Times New Roman" w:hAnsi="Times New Roman" w:cs="Times New Roman"/>
          <w:i/>
          <w:sz w:val="24"/>
          <w:szCs w:val="24"/>
        </w:rPr>
        <w:t>lócus</w:t>
      </w:r>
      <w:r>
        <w:rPr>
          <w:rFonts w:ascii="Times New Roman" w:eastAsia="Times New Roman" w:hAnsi="Times New Roman" w:cs="Times New Roman"/>
          <w:sz w:val="24"/>
          <w:szCs w:val="24"/>
        </w:rPr>
        <w:t xml:space="preserve"> de trabalho – o Campus de uma Universidade Federal. Como recurso metodológico</w:t>
      </w:r>
      <w:r w:rsidR="005D2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utilizou</w:t>
      </w:r>
      <w:r w:rsidR="005D25CA">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de conversas formais (entrevistas) e informais (convivências e trocas de experiências) com os licenciandos e egressos do Curso de Licenciatura em Educa</w:t>
      </w:r>
      <w:r>
        <w:rPr>
          <w:rFonts w:ascii="Times New Roman" w:eastAsia="Times New Roman" w:hAnsi="Times New Roman" w:cs="Times New Roman"/>
          <w:sz w:val="24"/>
          <w:szCs w:val="24"/>
        </w:rPr>
        <w:t xml:space="preserve">ção do Campo. </w:t>
      </w:r>
    </w:p>
    <w:p w14:paraId="62A8ED69" w14:textId="08C07865"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reflexão dos conceitos de </w:t>
      </w:r>
      <w:r>
        <w:rPr>
          <w:rFonts w:ascii="Times New Roman" w:eastAsia="Times New Roman" w:hAnsi="Times New Roman" w:cs="Times New Roman"/>
          <w:b/>
          <w:sz w:val="24"/>
          <w:szCs w:val="24"/>
        </w:rPr>
        <w:t>leitura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experiência</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narrativa</w:t>
      </w:r>
      <w:r>
        <w:rPr>
          <w:rFonts w:ascii="Times New Roman" w:eastAsia="Times New Roman" w:hAnsi="Times New Roman" w:cs="Times New Roman"/>
          <w:sz w:val="24"/>
          <w:szCs w:val="24"/>
        </w:rPr>
        <w:t xml:space="preserve"> foram constituídos pelo viés teórico sustentado por Foucault (2017), Larrosa (2002/2004), Lispector (2013/2014). Metodologicamente, Doninelli (2021), </w:t>
      </w:r>
      <w:r w:rsidR="005D25CA">
        <w:rPr>
          <w:rFonts w:ascii="Times New Roman" w:eastAsia="Times New Roman" w:hAnsi="Times New Roman" w:cs="Times New Roman"/>
          <w:sz w:val="24"/>
          <w:szCs w:val="24"/>
        </w:rPr>
        <w:t>valeu-se</w:t>
      </w:r>
      <w:r>
        <w:rPr>
          <w:rFonts w:ascii="Times New Roman" w:eastAsia="Times New Roman" w:hAnsi="Times New Roman" w:cs="Times New Roman"/>
          <w:sz w:val="24"/>
          <w:szCs w:val="24"/>
        </w:rPr>
        <w:t xml:space="preserve"> de uma bricolagem, en</w:t>
      </w:r>
      <w:r>
        <w:rPr>
          <w:rFonts w:ascii="Times New Roman" w:eastAsia="Times New Roman" w:hAnsi="Times New Roman" w:cs="Times New Roman"/>
          <w:sz w:val="24"/>
          <w:szCs w:val="24"/>
        </w:rPr>
        <w:t xml:space="preserve">sejando tecer os fios que </w:t>
      </w:r>
      <w:r>
        <w:rPr>
          <w:rFonts w:ascii="Times New Roman" w:eastAsia="Times New Roman" w:hAnsi="Times New Roman" w:cs="Times New Roman"/>
          <w:sz w:val="24"/>
          <w:szCs w:val="24"/>
        </w:rPr>
        <w:lastRenderedPageBreak/>
        <w:t xml:space="preserve">atravessaram os seus estudos, enquanto discente e docente, movimentando os seus pensamentos, durante o mestrado profissional em Educação, na perspectiva das subjetivações que afloraram suas memórias quanto à “leitura-experiência” </w:t>
      </w:r>
      <w:r>
        <w:rPr>
          <w:rFonts w:ascii="Times New Roman" w:eastAsia="Times New Roman" w:hAnsi="Times New Roman" w:cs="Times New Roman"/>
          <w:sz w:val="24"/>
          <w:szCs w:val="24"/>
        </w:rPr>
        <w:t xml:space="preserve">(Doninelli, 2021, p. 76). Sua </w:t>
      </w:r>
      <w:r>
        <w:rPr>
          <w:rFonts w:ascii="Times New Roman" w:eastAsia="Times New Roman" w:hAnsi="Times New Roman" w:cs="Times New Roman"/>
          <w:b/>
          <w:sz w:val="24"/>
          <w:szCs w:val="24"/>
          <w:highlight w:val="yellow"/>
        </w:rPr>
        <w:t>leitura-experiência</w:t>
      </w:r>
      <w:r>
        <w:rPr>
          <w:rFonts w:ascii="Times New Roman" w:eastAsia="Times New Roman" w:hAnsi="Times New Roman" w:cs="Times New Roman"/>
          <w:sz w:val="24"/>
          <w:szCs w:val="24"/>
        </w:rPr>
        <w:t xml:space="preserve"> permitiu estranhamentos e reflexões em relação às demais leituras</w:t>
      </w:r>
      <w:r w:rsidR="009C3C38">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 xml:space="preserve">narrativas e </w:t>
      </w:r>
      <w:r w:rsidR="005D25CA">
        <w:rPr>
          <w:rFonts w:ascii="Times New Roman" w:eastAsia="Times New Roman" w:hAnsi="Times New Roman" w:cs="Times New Roman"/>
          <w:sz w:val="24"/>
          <w:szCs w:val="24"/>
        </w:rPr>
        <w:t xml:space="preserve">às </w:t>
      </w:r>
      <w:r>
        <w:rPr>
          <w:rFonts w:ascii="Times New Roman" w:eastAsia="Times New Roman" w:hAnsi="Times New Roman" w:cs="Times New Roman"/>
          <w:sz w:val="24"/>
          <w:szCs w:val="24"/>
        </w:rPr>
        <w:t>memórias dos docentes da Educação do Campo, participantes da pesquisa.</w:t>
      </w:r>
    </w:p>
    <w:p w14:paraId="05A8D221" w14:textId="16B4FA81"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escrita potente de Doninelli (2021) evidencia a m</w:t>
      </w:r>
      <w:r>
        <w:rPr>
          <w:rFonts w:ascii="Times New Roman" w:eastAsia="Times New Roman" w:hAnsi="Times New Roman" w:cs="Times New Roman"/>
          <w:sz w:val="24"/>
          <w:szCs w:val="24"/>
        </w:rPr>
        <w:t xml:space="preserve">otivação para que o leitor entenda que as suas percepções de leitura se constituem fios tecidos em experiência e carregados de significações. Com essa compreensão, o professor transbordado de suas memórias de leituras, seja enquanto discente e/ou docente, </w:t>
      </w:r>
      <w:r>
        <w:rPr>
          <w:rFonts w:ascii="Times New Roman" w:eastAsia="Times New Roman" w:hAnsi="Times New Roman" w:cs="Times New Roman"/>
          <w:sz w:val="24"/>
          <w:szCs w:val="24"/>
        </w:rPr>
        <w:t xml:space="preserve">interpreta e rememora as suas práticas no ambiente escolar e fora dele, constituindo-se por narrativas atravessadas por símbolos e significações. </w:t>
      </w:r>
    </w:p>
    <w:p w14:paraId="3891EE91" w14:textId="71AAA9E6"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propósito de fazer reverberar o qualificado estudo de Doninelli (2021), seus pensamentos, análise e ach</w:t>
      </w:r>
      <w:r>
        <w:rPr>
          <w:rFonts w:ascii="Times New Roman" w:eastAsia="Times New Roman" w:hAnsi="Times New Roman" w:cs="Times New Roman"/>
          <w:sz w:val="24"/>
          <w:szCs w:val="24"/>
        </w:rPr>
        <w:t>ados, o presente artigo está organizado em seções. Em um primeiro momento</w:t>
      </w:r>
      <w:r w:rsidR="009C3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tece os fios introdutórios que apresentam a intenção de pesquisa. A seguir, discorre sobre os fios que tecem as leituras. Na sequência, o texto apresenta os fios que tecem a experiê</w:t>
      </w:r>
      <w:r>
        <w:rPr>
          <w:rFonts w:ascii="Times New Roman" w:eastAsia="Times New Roman" w:hAnsi="Times New Roman" w:cs="Times New Roman"/>
          <w:sz w:val="24"/>
          <w:szCs w:val="24"/>
        </w:rPr>
        <w:t>ncia leitora e</w:t>
      </w:r>
      <w:r w:rsidR="009C3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fim, reflete a </w:t>
      </w:r>
      <w:r>
        <w:rPr>
          <w:rFonts w:ascii="Times New Roman" w:eastAsia="Times New Roman" w:hAnsi="Times New Roman" w:cs="Times New Roman"/>
          <w:sz w:val="24"/>
          <w:szCs w:val="24"/>
          <w:highlight w:val="yellow"/>
        </w:rPr>
        <w:t>tecitura</w:t>
      </w:r>
      <w:r>
        <w:rPr>
          <w:rFonts w:ascii="Times New Roman" w:eastAsia="Times New Roman" w:hAnsi="Times New Roman" w:cs="Times New Roman"/>
          <w:sz w:val="24"/>
          <w:szCs w:val="24"/>
        </w:rPr>
        <w:t xml:space="preserve"> dos fios narrativos das leituras-experiências. </w:t>
      </w:r>
    </w:p>
    <w:p w14:paraId="5179FB74" w14:textId="253F5A4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o presente artigo perpetua o desejo expresso pela pesquisadora de que a leitura crie memórias e experiências significativas. </w:t>
      </w:r>
      <w:r w:rsidR="009C3C38">
        <w:rPr>
          <w:rFonts w:ascii="Times New Roman" w:eastAsia="Times New Roman" w:hAnsi="Times New Roman" w:cs="Times New Roman"/>
          <w:sz w:val="24"/>
          <w:szCs w:val="24"/>
        </w:rPr>
        <w:t>Assim</w:t>
      </w:r>
      <w:r>
        <w:rPr>
          <w:rFonts w:ascii="Times New Roman" w:eastAsia="Times New Roman" w:hAnsi="Times New Roman" w:cs="Times New Roman"/>
          <w:sz w:val="24"/>
          <w:szCs w:val="24"/>
        </w:rPr>
        <w:t>, sentimo</w:t>
      </w:r>
      <w:r w:rsidR="009C3C38">
        <w:rPr>
          <w:rFonts w:ascii="Times New Roman" w:eastAsia="Times New Roman" w:hAnsi="Times New Roman" w:cs="Times New Roman"/>
          <w:sz w:val="24"/>
          <w:szCs w:val="24"/>
        </w:rPr>
        <w:t>-nos</w:t>
      </w:r>
      <w:r>
        <w:rPr>
          <w:rFonts w:ascii="Times New Roman" w:eastAsia="Times New Roman" w:hAnsi="Times New Roman" w:cs="Times New Roman"/>
          <w:sz w:val="24"/>
          <w:szCs w:val="24"/>
        </w:rPr>
        <w:t xml:space="preserve"> motivado</w:t>
      </w:r>
      <w:r>
        <w:rPr>
          <w:rFonts w:ascii="Times New Roman" w:eastAsia="Times New Roman" w:hAnsi="Times New Roman" w:cs="Times New Roman"/>
          <w:sz w:val="24"/>
          <w:szCs w:val="24"/>
        </w:rPr>
        <w:t>s a compor essa escrita que atravessa o tempo-espaço e rememora os primeiros ensaios do estudo da autora.</w:t>
      </w:r>
    </w:p>
    <w:p w14:paraId="4FB0759E"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3F9D1E7E" w14:textId="77777777" w:rsidR="00B37FA7" w:rsidRDefault="00FE55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FIOS QUE TECEM AS LEITURAS</w:t>
      </w:r>
    </w:p>
    <w:p w14:paraId="09A7976D"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7D68E74B" w14:textId="03696D1C"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da leitura se torna algo intrínseco na vivência dos sujeitos. Ler as diversas etapas da vida significa um eterno devir, entendendo que o fazer da leitura de hoje é atravessado pela leitura do passado. A eficácia dos simbolismos e significaçõe</w:t>
      </w:r>
      <w:r>
        <w:rPr>
          <w:rFonts w:ascii="Times New Roman" w:eastAsia="Times New Roman" w:hAnsi="Times New Roman" w:cs="Times New Roman"/>
          <w:sz w:val="24"/>
          <w:szCs w:val="24"/>
        </w:rPr>
        <w:t xml:space="preserve">s que damos à leitura enquanto fluxo permanente nas experiências humanas requer abertura para o desconhecido e para o que já vivido, fazendo </w:t>
      </w:r>
      <w:r w:rsidR="009C3C38">
        <w:rPr>
          <w:rFonts w:ascii="Times New Roman" w:eastAsia="Times New Roman" w:hAnsi="Times New Roman" w:cs="Times New Roman"/>
          <w:b/>
          <w:sz w:val="24"/>
          <w:szCs w:val="24"/>
        </w:rPr>
        <w:t>apresentar-se</w:t>
      </w:r>
      <w:r>
        <w:rPr>
          <w:rFonts w:ascii="Times New Roman" w:eastAsia="Times New Roman" w:hAnsi="Times New Roman" w:cs="Times New Roman"/>
          <w:sz w:val="24"/>
          <w:szCs w:val="24"/>
        </w:rPr>
        <w:t xml:space="preserve"> as subjetividades mais interiores de cada indivíduo. </w:t>
      </w:r>
      <w:r>
        <w:rPr>
          <w:rFonts w:ascii="Times New Roman" w:eastAsia="Times New Roman" w:hAnsi="Times New Roman" w:cs="Times New Roman"/>
          <w:sz w:val="24"/>
          <w:szCs w:val="24"/>
          <w:highlight w:val="yellow"/>
        </w:rPr>
        <w:t>Entretanto, conforme Lima e Faria (2021, p. 24)</w:t>
      </w:r>
      <w:r w:rsidR="009C3C38">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 xml:space="preserve"> “sabemos que vivenciar esses processos de deslocamento não é algo que se opere de maneira simples ou mesmo sem uma certa parcela de sofrimento”. Ler se torna um ato permanente de deslocamento de si para abraçar o inesperado.</w:t>
      </w:r>
    </w:p>
    <w:p w14:paraId="3C7E1904" w14:textId="031795D3" w:rsidR="00B37FA7" w:rsidRDefault="009C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conseguinte, a leitura se conecta com a ação simbólica do </w:t>
      </w:r>
      <w:r>
        <w:rPr>
          <w:rFonts w:ascii="Times New Roman" w:eastAsia="Times New Roman" w:hAnsi="Times New Roman" w:cs="Times New Roman"/>
          <w:b/>
          <w:sz w:val="24"/>
          <w:szCs w:val="24"/>
          <w:highlight w:val="yellow"/>
        </w:rPr>
        <w:t>aparecimento</w:t>
      </w:r>
      <w:r>
        <w:rPr>
          <w:rFonts w:ascii="Times New Roman" w:eastAsia="Times New Roman" w:hAnsi="Times New Roman" w:cs="Times New Roman"/>
          <w:sz w:val="24"/>
          <w:szCs w:val="24"/>
        </w:rPr>
        <w:t xml:space="preserve"> no humano, ou seja, conecta-se com a capacidade dos sujeitos se auto revelarem em perspectiva inacabada e em permanente transformação das realidades existentes. Freire (2003, p. 9) diz que: “A leitura do mundo precede a leitura da palavra, daí que a posterior leitura desta não possa prescindir da continuidade da leitura daquele”. Nesse sentido, Freire (2003) se conecta com a </w:t>
      </w:r>
      <w:r>
        <w:rPr>
          <w:rFonts w:ascii="Times New Roman" w:eastAsia="Times New Roman" w:hAnsi="Times New Roman" w:cs="Times New Roman"/>
          <w:sz w:val="24"/>
          <w:szCs w:val="24"/>
        </w:rPr>
        <w:lastRenderedPageBreak/>
        <w:t>leitura em sua diversidade de formas e simbolismos e a capacidade de entendimento de que o ato de ler requer abertura para a ‘novidade’ que aparece sempre quando os sujeitos se colocam à disposição dessa.</w:t>
      </w:r>
    </w:p>
    <w:p w14:paraId="4C92702A" w14:textId="65FA43A6"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“leitura do mundo” (Freire, 1977, p. 68), da qual nos fala Freire, torna</w:t>
      </w:r>
      <w:r w:rsidR="009C3C38">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carregada de símbolos forjados nas vivências humanas. O ato de</w:t>
      </w:r>
      <w:r>
        <w:rPr>
          <w:rFonts w:ascii="Times New Roman" w:eastAsia="Times New Roman" w:hAnsi="Times New Roman" w:cs="Times New Roman"/>
          <w:sz w:val="24"/>
          <w:szCs w:val="24"/>
        </w:rPr>
        <w:t xml:space="preserve"> ler requer permanentes ensaios, que transbordam nas subjetividades e convidam a perene capacidade de (re)ler a própria vida. Ler as realidades vai exigir dos sujeitos “conhecimento novo, que, indo mais além dos limites do anterior, desvela a razão de ser </w:t>
      </w:r>
      <w:r>
        <w:rPr>
          <w:rFonts w:ascii="Times New Roman" w:eastAsia="Times New Roman" w:hAnsi="Times New Roman" w:cs="Times New Roman"/>
          <w:sz w:val="24"/>
          <w:szCs w:val="24"/>
        </w:rPr>
        <w:t>dos fatos, desmistificando, assim, as falsas interpretações dos mesmos” (Freire, 1977, p. 23).</w:t>
      </w:r>
    </w:p>
    <w:p w14:paraId="28E5E090" w14:textId="4D0D0F50"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a pesquisadora evoca em seu estudo o conceito de leitura, retoma a tese de Lemos (2013, p. 118) </w:t>
      </w:r>
      <w:r>
        <w:rPr>
          <w:rFonts w:ascii="Times New Roman" w:eastAsia="Times New Roman" w:hAnsi="Times New Roman" w:cs="Times New Roman"/>
          <w:sz w:val="24"/>
          <w:szCs w:val="24"/>
          <w:highlight w:val="yellow"/>
        </w:rPr>
        <w:t>ressaltando que</w:t>
      </w:r>
      <w:r>
        <w:rPr>
          <w:rFonts w:ascii="Times New Roman" w:eastAsia="Times New Roman" w:hAnsi="Times New Roman" w:cs="Times New Roman"/>
          <w:sz w:val="24"/>
          <w:szCs w:val="24"/>
        </w:rPr>
        <w:t>: “[...] ler é p</w:t>
      </w:r>
      <w:r w:rsidR="009C3C38">
        <w:rPr>
          <w:rFonts w:ascii="Times New Roman" w:eastAsia="Times New Roman" w:hAnsi="Times New Roman" w:cs="Times New Roman"/>
          <w:sz w:val="24"/>
          <w:szCs w:val="24"/>
        </w:rPr>
        <w:t>ô</w:t>
      </w:r>
      <w:r>
        <w:rPr>
          <w:rFonts w:ascii="Times New Roman" w:eastAsia="Times New Roman" w:hAnsi="Times New Roman" w:cs="Times New Roman"/>
          <w:sz w:val="24"/>
          <w:szCs w:val="24"/>
        </w:rPr>
        <w:t>r em jogo o corpo, a inscr</w:t>
      </w:r>
      <w:r>
        <w:rPr>
          <w:rFonts w:ascii="Times New Roman" w:eastAsia="Times New Roman" w:hAnsi="Times New Roman" w:cs="Times New Roman"/>
          <w:sz w:val="24"/>
          <w:szCs w:val="24"/>
        </w:rPr>
        <w:t>ição num espaço, as relações consigo e com o outro”. Nisso, Doninelli (2021) compreende que fazer a leitura é pôr-se em permanentes jogos que são determinados por relações consigo mesmo e com o outro. Para a autora, “o ato de ler tem implicações que vão al</w:t>
      </w:r>
      <w:r>
        <w:rPr>
          <w:rFonts w:ascii="Times New Roman" w:eastAsia="Times New Roman" w:hAnsi="Times New Roman" w:cs="Times New Roman"/>
          <w:sz w:val="24"/>
          <w:szCs w:val="24"/>
        </w:rPr>
        <w:t>ém da leitura em si, atravessando escolhas, pensamentos, relações, etc” (Doninelli, 2021, p. 19). A leitura se concretiza nas diversas possibilidades de fazer memória e tecer fios que se (inter)ligam com a própria história e com a história do outro em dife</w:t>
      </w:r>
      <w:r>
        <w:rPr>
          <w:rFonts w:ascii="Times New Roman" w:eastAsia="Times New Roman" w:hAnsi="Times New Roman" w:cs="Times New Roman"/>
          <w:sz w:val="24"/>
          <w:szCs w:val="24"/>
        </w:rPr>
        <w:t>rentes momentos da vida.</w:t>
      </w:r>
    </w:p>
    <w:p w14:paraId="15E4BDF8" w14:textId="7A681FCD"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Doninelli (2021), como pesquisadora vinculada à abordagem pós-estruturalista</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reflete a leitura como um </w:t>
      </w:r>
      <w:r>
        <w:rPr>
          <w:rFonts w:ascii="Times New Roman" w:eastAsia="Times New Roman" w:hAnsi="Times New Roman" w:cs="Times New Roman"/>
          <w:b/>
          <w:sz w:val="24"/>
          <w:szCs w:val="24"/>
          <w:highlight w:val="yellow"/>
        </w:rPr>
        <w:t>espaço</w:t>
      </w:r>
      <w:r>
        <w:rPr>
          <w:rFonts w:ascii="Times New Roman" w:eastAsia="Times New Roman" w:hAnsi="Times New Roman" w:cs="Times New Roman"/>
          <w:sz w:val="24"/>
          <w:szCs w:val="24"/>
        </w:rPr>
        <w:t xml:space="preserve"> de interações que transbordam em caminhos já trilhados, mas que se enchem de possibilidades quando revisitados. Conforme</w:t>
      </w:r>
      <w:r>
        <w:rPr>
          <w:rFonts w:ascii="Times New Roman" w:eastAsia="Times New Roman" w:hAnsi="Times New Roman" w:cs="Times New Roman"/>
          <w:sz w:val="24"/>
          <w:szCs w:val="24"/>
        </w:rPr>
        <w:t xml:space="preserve"> a autora, “[...] pode ziguezaguear entre novos, velhos e outros caminhos, fazendo experimentações, criando novas possibilidades de pesquisa, cruzando as fronteiras do já feito/dito/pensado [...]” (Doninelli, 2021, p. 59-60). </w:t>
      </w:r>
      <w:r w:rsidR="0001138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011384">
        <w:rPr>
          <w:rFonts w:ascii="Times New Roman" w:eastAsia="Times New Roman" w:hAnsi="Times New Roman" w:cs="Times New Roman"/>
          <w:sz w:val="24"/>
          <w:szCs w:val="24"/>
        </w:rPr>
        <w:t>gundo</w:t>
      </w:r>
      <w:r>
        <w:rPr>
          <w:rFonts w:ascii="Times New Roman" w:eastAsia="Times New Roman" w:hAnsi="Times New Roman" w:cs="Times New Roman"/>
          <w:sz w:val="24"/>
          <w:szCs w:val="24"/>
        </w:rPr>
        <w:t xml:space="preserve"> ela, quando nos dispomos a fazer a leitura</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torna-se necessário nos abrir ao que o texto nos apresenta e (re)criar novos jeitos de</w:t>
      </w:r>
      <w:r w:rsidR="000113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torná-la possibilidades em nossa subjetivação. Abrir-se para novas (re)leituras daquilo que já foi lido e interpretado forta</w:t>
      </w:r>
      <w:r>
        <w:rPr>
          <w:rFonts w:ascii="Times New Roman" w:eastAsia="Times New Roman" w:hAnsi="Times New Roman" w:cs="Times New Roman"/>
          <w:sz w:val="24"/>
          <w:szCs w:val="24"/>
        </w:rPr>
        <w:t>lece e redimensiona as subjetividades.</w:t>
      </w:r>
    </w:p>
    <w:p w14:paraId="03589BC7" w14:textId="270005D3"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Ler é tornar possível as diferentes formas de abraçar</w:t>
      </w:r>
      <w:r w:rsidR="00011384">
        <w:rPr>
          <w:rFonts w:ascii="Times New Roman" w:eastAsia="Times New Roman" w:hAnsi="Times New Roman" w:cs="Times New Roman"/>
          <w:sz w:val="24"/>
          <w:szCs w:val="24"/>
        </w:rPr>
        <w:t>-se e abraçar</w:t>
      </w:r>
      <w:r>
        <w:rPr>
          <w:rFonts w:ascii="Times New Roman" w:eastAsia="Times New Roman" w:hAnsi="Times New Roman" w:cs="Times New Roman"/>
          <w:sz w:val="24"/>
          <w:szCs w:val="24"/>
        </w:rPr>
        <w:t xml:space="preserve"> o outro. Segundo Doninelli (2021) a leitura precisa viabilizar novos contextos, libertando-se das </w:t>
      </w:r>
      <w:r>
        <w:rPr>
          <w:rFonts w:ascii="Times New Roman" w:eastAsia="Times New Roman" w:hAnsi="Times New Roman" w:cs="Times New Roman"/>
          <w:b/>
          <w:sz w:val="24"/>
          <w:szCs w:val="24"/>
        </w:rPr>
        <w:t>verdades absolutizadas e ensimesmadas</w:t>
      </w:r>
      <w:r>
        <w:rPr>
          <w:rFonts w:ascii="Times New Roman" w:eastAsia="Times New Roman" w:hAnsi="Times New Roman" w:cs="Times New Roman"/>
          <w:sz w:val="24"/>
          <w:szCs w:val="24"/>
        </w:rPr>
        <w:t>. O que a autor</w:t>
      </w:r>
      <w:r>
        <w:rPr>
          <w:rFonts w:ascii="Times New Roman" w:eastAsia="Times New Roman" w:hAnsi="Times New Roman" w:cs="Times New Roman"/>
          <w:sz w:val="24"/>
          <w:szCs w:val="24"/>
        </w:rPr>
        <w:t>a sugere é que a leitura corra os riscos de novos aportes de mensagens e de provimento para o amadurecimento humano. O caminho da leitura precisa conduzir às novas ideias, libertando-se das da interpretação totalizadora evocada na visão de unidade e de ess</w:t>
      </w:r>
      <w:r>
        <w:rPr>
          <w:rFonts w:ascii="Times New Roman" w:eastAsia="Times New Roman" w:hAnsi="Times New Roman" w:cs="Times New Roman"/>
          <w:sz w:val="24"/>
          <w:szCs w:val="24"/>
        </w:rPr>
        <w:t xml:space="preserve">ência (Doninelli, 2021). </w:t>
      </w:r>
    </w:p>
    <w:p w14:paraId="795CDC1C" w14:textId="46EC387C"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compreensão da pesquisadora quanto à leitura está em que “[...] A experiência prescinde das “velharias científicas e filosóficas” (Doninelli, 2021, p. 73 apud Lispector, 2013, p.19). Nesse sentido, Doninelli (2021, p. 73) diz qu</w:t>
      </w:r>
      <w:r>
        <w:rPr>
          <w:rFonts w:ascii="Times New Roman" w:eastAsia="Times New Roman" w:hAnsi="Times New Roman" w:cs="Times New Roman"/>
          <w:sz w:val="24"/>
          <w:szCs w:val="24"/>
        </w:rPr>
        <w:t>e</w:t>
      </w:r>
    </w:p>
    <w:p w14:paraId="7A750E90" w14:textId="0F0FB9AD" w:rsidR="00B37FA7" w:rsidRDefault="00011384">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minhas experiências de leitura, assim como meu pensamento que se dá a partir delas, constituem o meu interior e são inalcançáveis, existem sem palavras, são algo como uma atmosfera indizível e intransmissível. É impossível reviver a mesma experiência sofrida nas leituras ao tentar escrever sobre elas, uma vez que a experiência não é da ordem da reprodução, mas sim da singularidade.</w:t>
      </w:r>
    </w:p>
    <w:p w14:paraId="77BC95D5"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18CCFF66"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pesquisadora reafirma a intenção de compreensão da leitura como algo que não está atrelado ao </w:t>
      </w:r>
      <w:r>
        <w:rPr>
          <w:rFonts w:ascii="Times New Roman" w:eastAsia="Times New Roman" w:hAnsi="Times New Roman" w:cs="Times New Roman"/>
          <w:b/>
          <w:sz w:val="24"/>
          <w:szCs w:val="24"/>
          <w:highlight w:val="yellow"/>
        </w:rPr>
        <w:t>dogmatismo</w:t>
      </w:r>
      <w:r>
        <w:rPr>
          <w:rFonts w:ascii="Times New Roman" w:eastAsia="Times New Roman" w:hAnsi="Times New Roman" w:cs="Times New Roman"/>
          <w:sz w:val="24"/>
          <w:szCs w:val="24"/>
        </w:rPr>
        <w:t xml:space="preserve"> ou à busca de </w:t>
      </w:r>
      <w:r>
        <w:rPr>
          <w:rFonts w:ascii="Times New Roman" w:eastAsia="Times New Roman" w:hAnsi="Times New Roman" w:cs="Times New Roman"/>
          <w:b/>
          <w:sz w:val="24"/>
          <w:szCs w:val="24"/>
          <w:highlight w:val="yellow"/>
        </w:rPr>
        <w:t>verdades absolutas</w:t>
      </w:r>
      <w:r>
        <w:rPr>
          <w:rFonts w:ascii="Times New Roman" w:eastAsia="Times New Roman" w:hAnsi="Times New Roman" w:cs="Times New Roman"/>
          <w:sz w:val="24"/>
          <w:szCs w:val="24"/>
        </w:rPr>
        <w:t>. Pelo contrário, o pensamento leitor se concretiza na constituição do inacabado, do inalcançável, do indizível e do intransmissível. Segundo Doninelli (2021), a leitura está na ordem das experiências em fluxo constante, o devir, e os suj</w:t>
      </w:r>
      <w:r>
        <w:rPr>
          <w:rFonts w:ascii="Times New Roman" w:eastAsia="Times New Roman" w:hAnsi="Times New Roman" w:cs="Times New Roman"/>
          <w:sz w:val="24"/>
          <w:szCs w:val="24"/>
        </w:rPr>
        <w:t>eitos se tornam incapazes de fazer a mesma experiência duas vezes. Para a autora, o movimento da experiência leitora remonta permanentemente a singularidade, ou seja, o protagonismo das novas ideias.</w:t>
      </w:r>
    </w:p>
    <w:p w14:paraId="0B6E98A4" w14:textId="0CD0B048"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perspectiva de afastamento das </w:t>
      </w:r>
      <w:r>
        <w:rPr>
          <w:rFonts w:ascii="Times New Roman" w:eastAsia="Times New Roman" w:hAnsi="Times New Roman" w:cs="Times New Roman"/>
          <w:b/>
          <w:sz w:val="24"/>
          <w:szCs w:val="24"/>
          <w:highlight w:val="yellow"/>
        </w:rPr>
        <w:t>velharias absolutistas</w:t>
      </w:r>
      <w:r>
        <w:rPr>
          <w:rFonts w:ascii="Times New Roman" w:eastAsia="Times New Roman" w:hAnsi="Times New Roman" w:cs="Times New Roman"/>
          <w:sz w:val="24"/>
          <w:szCs w:val="24"/>
        </w:rPr>
        <w:t xml:space="preserve">, a pesquisadora recorre </w:t>
      </w:r>
      <w:r w:rsidR="0001138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ideia da literatura enquanto pensamento que se abre à problematização da reflexão sobre a vida. Problematizando o pensamento</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Doninelli (2021) se abre para “[...] trabalho crítico do pensamento sobre o próprio pensamento [...]”; </w:t>
      </w:r>
      <w:r>
        <w:rPr>
          <w:rFonts w:ascii="Times New Roman" w:eastAsia="Times New Roman" w:hAnsi="Times New Roman" w:cs="Times New Roman"/>
          <w:sz w:val="24"/>
          <w:szCs w:val="24"/>
        </w:rPr>
        <w:t>“[...] um exercício de si no pensamento” (Doninelli, 2021, p. 74 apud Foucault, 2017, p.14). Essa ação norteadora na prática leitora refletirá em novas compreensões e significados diversos, que possibilitará as novas concepções subjetivadas de mundo.</w:t>
      </w:r>
    </w:p>
    <w:p w14:paraId="2CE281FA" w14:textId="07BFB146"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w:t>
      </w:r>
      <w:r>
        <w:rPr>
          <w:rFonts w:ascii="Times New Roman" w:eastAsia="Times New Roman" w:hAnsi="Times New Roman" w:cs="Times New Roman"/>
          <w:sz w:val="24"/>
          <w:szCs w:val="24"/>
        </w:rPr>
        <w:t>rme Doninelli (ibidem)</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8A128B8" w14:textId="77777777" w:rsidR="00B37FA7" w:rsidRDefault="00B37FA7">
      <w:pPr>
        <w:spacing w:after="0" w:line="360" w:lineRule="auto"/>
        <w:jc w:val="both"/>
        <w:rPr>
          <w:rFonts w:ascii="Times New Roman" w:eastAsia="Times New Roman" w:hAnsi="Times New Roman" w:cs="Times New Roman"/>
          <w:sz w:val="24"/>
          <w:szCs w:val="24"/>
        </w:rPr>
      </w:pPr>
    </w:p>
    <w:p w14:paraId="29A3C69B" w14:textId="0DA04252" w:rsidR="00B37FA7" w:rsidRDefault="00011384">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é preciso distanciar-se</w:t>
      </w:r>
      <w:r>
        <w:rPr>
          <w:rFonts w:ascii="Times New Roman" w:eastAsia="Times New Roman" w:hAnsi="Times New Roman" w:cs="Times New Roman"/>
          <w:sz w:val="20"/>
          <w:szCs w:val="20"/>
        </w:rPr>
        <w:t xml:space="preserve"> da concepção de ciência atrelada à ideia de “velharias científicas”, implicada na perpetuação da verdade, para dar lugar à ciência enquanto processo que foge à lógica do jogo entre o verdadeiro e o falso; que foge, enfim, à pretensão de alcançar qualquer verdade ou resultado definitivo, abrindo espaço para as problematizações. Esse caminhar filosófico e científico, que constitui a caixa onde repouso as minhas ferramentas, pressupõe que a pesquisa terá, como norteadora, teorizações e conceitos específicos, que estão depositados lá dentro.</w:t>
      </w:r>
    </w:p>
    <w:p w14:paraId="0B06DEC9"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219D7A85" w14:textId="3B984FE3"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complexidade do entendimento de que o exercício da leitura precisa ser forjado na capacidade de abertura aos processos que problematizam o pensar e não se fixam em ideias</w:t>
      </w:r>
      <w:r>
        <w:rPr>
          <w:rFonts w:ascii="Times New Roman" w:eastAsia="Times New Roman" w:hAnsi="Times New Roman" w:cs="Times New Roman"/>
          <w:sz w:val="24"/>
          <w:szCs w:val="24"/>
        </w:rPr>
        <w:t xml:space="preserve"> fundamentalistas, Doninelli (2021) propõe o caminho de “pensar a leitura como possibilidade de experiência” (Doninelli, 2021, p. 76). Recorrendo à Lispector (2014)</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pesquisadora entende a leitura e a escrita como “um ato de coragem [...] a coragem de se</w:t>
      </w:r>
      <w:r>
        <w:rPr>
          <w:rFonts w:ascii="Times New Roman" w:eastAsia="Times New Roman" w:hAnsi="Times New Roman" w:cs="Times New Roman"/>
          <w:sz w:val="24"/>
          <w:szCs w:val="24"/>
        </w:rPr>
        <w:t xml:space="preserve">r outro que se é, a de nascer </w:t>
      </w:r>
      <w:r>
        <w:rPr>
          <w:rFonts w:ascii="Times New Roman" w:eastAsia="Times New Roman" w:hAnsi="Times New Roman" w:cs="Times New Roman"/>
          <w:sz w:val="24"/>
          <w:szCs w:val="24"/>
        </w:rPr>
        <w:lastRenderedPageBreak/>
        <w:t>do próprio parto, e de largar no chão o corpo antigo” (Doninelli, 2021, p. 76 apud Lispector, 2014, p.84)</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138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coragem de se pensar como um corpo em movimento, inacabado e disposto a acolher o novo.</w:t>
      </w:r>
    </w:p>
    <w:p w14:paraId="31720E51"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consciência de que o seu </w:t>
      </w:r>
      <w:r>
        <w:rPr>
          <w:rFonts w:ascii="Times New Roman" w:eastAsia="Times New Roman" w:hAnsi="Times New Roman" w:cs="Times New Roman"/>
          <w:b/>
          <w:sz w:val="24"/>
          <w:szCs w:val="24"/>
          <w:highlight w:val="yellow"/>
        </w:rPr>
        <w:t>lu</w:t>
      </w:r>
      <w:r>
        <w:rPr>
          <w:rFonts w:ascii="Times New Roman" w:eastAsia="Times New Roman" w:hAnsi="Times New Roman" w:cs="Times New Roman"/>
          <w:b/>
          <w:sz w:val="24"/>
          <w:szCs w:val="24"/>
          <w:highlight w:val="yellow"/>
        </w:rPr>
        <w:t>gar</w:t>
      </w:r>
      <w:r>
        <w:rPr>
          <w:rFonts w:ascii="Times New Roman" w:eastAsia="Times New Roman" w:hAnsi="Times New Roman" w:cs="Times New Roman"/>
          <w:sz w:val="24"/>
          <w:szCs w:val="24"/>
        </w:rPr>
        <w:t xml:space="preserve"> de pesquisa se faz prioritariamente em seu </w:t>
      </w:r>
      <w:r>
        <w:rPr>
          <w:rFonts w:ascii="Times New Roman" w:eastAsia="Times New Roman" w:hAnsi="Times New Roman" w:cs="Times New Roman"/>
          <w:i/>
          <w:sz w:val="24"/>
          <w:szCs w:val="24"/>
        </w:rPr>
        <w:t>lócus</w:t>
      </w:r>
      <w:r>
        <w:rPr>
          <w:rFonts w:ascii="Times New Roman" w:eastAsia="Times New Roman" w:hAnsi="Times New Roman" w:cs="Times New Roman"/>
          <w:sz w:val="24"/>
          <w:szCs w:val="24"/>
        </w:rPr>
        <w:t xml:space="preserve"> profissional, Doninelli (2021) buscou, nas pedagogias do campo, um jeito de recolher aquilo que conceituou como </w:t>
      </w:r>
      <w:r>
        <w:rPr>
          <w:rFonts w:ascii="Times New Roman" w:eastAsia="Times New Roman" w:hAnsi="Times New Roman" w:cs="Times New Roman"/>
          <w:b/>
          <w:sz w:val="24"/>
          <w:szCs w:val="24"/>
          <w:highlight w:val="yellow"/>
        </w:rPr>
        <w:t>fios de leituras</w:t>
      </w:r>
      <w:r>
        <w:rPr>
          <w:rFonts w:ascii="Times New Roman" w:eastAsia="Times New Roman" w:hAnsi="Times New Roman" w:cs="Times New Roman"/>
          <w:sz w:val="24"/>
          <w:szCs w:val="24"/>
        </w:rPr>
        <w:t xml:space="preserve">, que se constituem nas memórias e na subjetivação dos sujeitos participantes da pesquisa. Nesse sentido, a autora fez emergir o que os participantes da pesquisa dizem a respeito da experiência leitora nas diferentes etapas de suas vidas. </w:t>
      </w:r>
    </w:p>
    <w:p w14:paraId="7F9C16A2"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trazem</w:t>
      </w:r>
      <w:r>
        <w:rPr>
          <w:rFonts w:ascii="Times New Roman" w:eastAsia="Times New Roman" w:hAnsi="Times New Roman" w:cs="Times New Roman"/>
          <w:sz w:val="24"/>
          <w:szCs w:val="24"/>
        </w:rPr>
        <w:t xml:space="preserve">os alguns recortes de </w:t>
      </w:r>
      <w:r>
        <w:rPr>
          <w:rFonts w:ascii="Times New Roman" w:eastAsia="Times New Roman" w:hAnsi="Times New Roman" w:cs="Times New Roman"/>
          <w:b/>
          <w:sz w:val="24"/>
          <w:szCs w:val="24"/>
          <w:highlight w:val="yellow"/>
        </w:rPr>
        <w:t>falas</w:t>
      </w:r>
      <w:r>
        <w:rPr>
          <w:rFonts w:ascii="Times New Roman" w:eastAsia="Times New Roman" w:hAnsi="Times New Roman" w:cs="Times New Roman"/>
          <w:sz w:val="24"/>
          <w:szCs w:val="24"/>
        </w:rPr>
        <w:t xml:space="preserve"> dos participantes da pesquisa que corroboram para o processo de conceituação de Doninelli:</w:t>
      </w:r>
    </w:p>
    <w:p w14:paraId="221D438F"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Aluna que motivou a pesquisadora no construto de sua pesquisa: [...] “encher as prateleiras”. A partir daí passou a ler muito e a consult</w:t>
      </w:r>
      <w:r>
        <w:rPr>
          <w:rFonts w:ascii="Times New Roman" w:eastAsia="Times New Roman" w:hAnsi="Times New Roman" w:cs="Times New Roman"/>
          <w:sz w:val="20"/>
          <w:szCs w:val="20"/>
        </w:rPr>
        <w:t>ar o dicionário, buscando e anotando os significados das palavras que lhe eram desconhecidas. [...] Hoje relata que adora ler e que sonha em ser professora, caminho formativo que já está seguindo na graduação [...].</w:t>
      </w:r>
    </w:p>
    <w:p w14:paraId="57B57E6B"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 – [...] eu nunca tive, assim, </w:t>
      </w:r>
      <w:r>
        <w:rPr>
          <w:rFonts w:ascii="Times New Roman" w:eastAsia="Times New Roman" w:hAnsi="Times New Roman" w:cs="Times New Roman"/>
          <w:b/>
          <w:sz w:val="20"/>
          <w:szCs w:val="20"/>
        </w:rPr>
        <w:t>pessoa</w:t>
      </w:r>
      <w:r>
        <w:rPr>
          <w:rFonts w:ascii="Times New Roman" w:eastAsia="Times New Roman" w:hAnsi="Times New Roman" w:cs="Times New Roman"/>
          <w:b/>
          <w:sz w:val="20"/>
          <w:szCs w:val="20"/>
        </w:rPr>
        <w:t>s pra fazerem leitura pra mim</w:t>
      </w:r>
      <w:r>
        <w:rPr>
          <w:rFonts w:ascii="Times New Roman" w:eastAsia="Times New Roman" w:hAnsi="Times New Roman" w:cs="Times New Roman"/>
          <w:sz w:val="20"/>
          <w:szCs w:val="20"/>
        </w:rPr>
        <w:t xml:space="preserve">. Eu </w:t>
      </w:r>
      <w:r>
        <w:rPr>
          <w:rFonts w:ascii="Times New Roman" w:eastAsia="Times New Roman" w:hAnsi="Times New Roman" w:cs="Times New Roman"/>
          <w:b/>
          <w:sz w:val="20"/>
          <w:szCs w:val="20"/>
        </w:rPr>
        <w:t>sempre quis aprender</w:t>
      </w:r>
      <w:r>
        <w:rPr>
          <w:rFonts w:ascii="Times New Roman" w:eastAsia="Times New Roman" w:hAnsi="Times New Roman" w:cs="Times New Roman"/>
          <w:sz w:val="20"/>
          <w:szCs w:val="20"/>
        </w:rPr>
        <w:t>, então eu tentava... [...] eu tinha muito gibi em casa, sem saber ler ainda, então só olhava as figuras ali e a minha vó materna ela não sabe ler. Agora ela já sabe, mas ela não sabia ler quando eu era</w:t>
      </w:r>
      <w:r>
        <w:rPr>
          <w:rFonts w:ascii="Times New Roman" w:eastAsia="Times New Roman" w:hAnsi="Times New Roman" w:cs="Times New Roman"/>
          <w:sz w:val="20"/>
          <w:szCs w:val="20"/>
        </w:rPr>
        <w:t xml:space="preserve"> criança e tal e eu lembro isso, assim, muito vivo na minha memória que o maior sonho que eu tinha era o de aprender a ler para poder ensinar ela. Eu queria ensinar ela, eu achava assim: “</w:t>
      </w:r>
      <w:r>
        <w:rPr>
          <w:rFonts w:ascii="Times New Roman" w:eastAsia="Times New Roman" w:hAnsi="Times New Roman" w:cs="Times New Roman"/>
          <w:b/>
          <w:sz w:val="20"/>
          <w:szCs w:val="20"/>
        </w:rPr>
        <w:t>Meu Deus, como que a vó não sabe ler</w:t>
      </w:r>
      <w:r>
        <w:rPr>
          <w:rFonts w:ascii="Times New Roman" w:eastAsia="Times New Roman" w:hAnsi="Times New Roman" w:cs="Times New Roman"/>
          <w:sz w:val="20"/>
          <w:szCs w:val="20"/>
        </w:rPr>
        <w:t>?” [...]</w:t>
      </w:r>
    </w:p>
    <w:p w14:paraId="68BFB4EC"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Júlia – [...] o primeir</w:t>
      </w:r>
      <w:r>
        <w:rPr>
          <w:rFonts w:ascii="Times New Roman" w:eastAsia="Times New Roman" w:hAnsi="Times New Roman" w:cs="Times New Roman"/>
          <w:sz w:val="20"/>
          <w:szCs w:val="20"/>
        </w:rPr>
        <w:t xml:space="preserve">o livro que eu tive foi com 6 anos. Ganhei de alguém, era uma história da abelhinha, até um tempo atrás eu ainda sabia da história [...]. E esse livro, pra mim, foi bem marcante, sabe? </w:t>
      </w:r>
      <w:r>
        <w:rPr>
          <w:rFonts w:ascii="Times New Roman" w:eastAsia="Times New Roman" w:hAnsi="Times New Roman" w:cs="Times New Roman"/>
          <w:b/>
          <w:sz w:val="20"/>
          <w:szCs w:val="20"/>
        </w:rPr>
        <w:t>Eu tava no processo de aprender a ler</w:t>
      </w:r>
      <w:r>
        <w:rPr>
          <w:rFonts w:ascii="Times New Roman" w:eastAsia="Times New Roman" w:hAnsi="Times New Roman" w:cs="Times New Roman"/>
          <w:sz w:val="20"/>
          <w:szCs w:val="20"/>
        </w:rPr>
        <w:t xml:space="preserve"> [...].</w:t>
      </w:r>
    </w:p>
    <w:p w14:paraId="1D8CAAB6"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Luiza - [...] Eu acho que,</w:t>
      </w:r>
      <w:r>
        <w:rPr>
          <w:rFonts w:ascii="Times New Roman" w:eastAsia="Times New Roman" w:hAnsi="Times New Roman" w:cs="Times New Roman"/>
          <w:sz w:val="20"/>
          <w:szCs w:val="20"/>
        </w:rPr>
        <w:t xml:space="preserve"> antes, </w:t>
      </w:r>
      <w:r>
        <w:rPr>
          <w:rFonts w:ascii="Times New Roman" w:eastAsia="Times New Roman" w:hAnsi="Times New Roman" w:cs="Times New Roman"/>
          <w:b/>
          <w:sz w:val="20"/>
          <w:szCs w:val="20"/>
        </w:rPr>
        <w:t>eu gostava muito mais [de ler]</w:t>
      </w:r>
      <w:r>
        <w:rPr>
          <w:rFonts w:ascii="Times New Roman" w:eastAsia="Times New Roman" w:hAnsi="Times New Roman" w:cs="Times New Roman"/>
          <w:sz w:val="20"/>
          <w:szCs w:val="20"/>
        </w:rPr>
        <w:t xml:space="preserve"> porque era uma coisa não tão obrigatória, né. [...] eu digo, assim, as </w:t>
      </w:r>
      <w:r>
        <w:rPr>
          <w:rFonts w:ascii="Times New Roman" w:eastAsia="Times New Roman" w:hAnsi="Times New Roman" w:cs="Times New Roman"/>
          <w:b/>
          <w:sz w:val="20"/>
          <w:szCs w:val="20"/>
        </w:rPr>
        <w:t>minhas leituras</w:t>
      </w:r>
      <w:r>
        <w:rPr>
          <w:rFonts w:ascii="Times New Roman" w:eastAsia="Times New Roman" w:hAnsi="Times New Roman" w:cs="Times New Roman"/>
          <w:sz w:val="20"/>
          <w:szCs w:val="20"/>
        </w:rPr>
        <w:t>, antes, eram leituras de receitas (risos), projetos de boneco e hoje não, né.</w:t>
      </w:r>
    </w:p>
    <w:p w14:paraId="387DCDF3"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Isabela - [...] </w:t>
      </w:r>
      <w:r>
        <w:rPr>
          <w:rFonts w:ascii="Times New Roman" w:eastAsia="Times New Roman" w:hAnsi="Times New Roman" w:cs="Times New Roman"/>
          <w:b/>
          <w:sz w:val="20"/>
          <w:szCs w:val="20"/>
        </w:rPr>
        <w:t>Gostava muito de livros</w:t>
      </w:r>
      <w:r>
        <w:rPr>
          <w:rFonts w:ascii="Times New Roman" w:eastAsia="Times New Roman" w:hAnsi="Times New Roman" w:cs="Times New Roman"/>
          <w:sz w:val="20"/>
          <w:szCs w:val="20"/>
        </w:rPr>
        <w:t xml:space="preserve"> que tinham m</w:t>
      </w:r>
      <w:r>
        <w:rPr>
          <w:rFonts w:ascii="Times New Roman" w:eastAsia="Times New Roman" w:hAnsi="Times New Roman" w:cs="Times New Roman"/>
          <w:sz w:val="20"/>
          <w:szCs w:val="20"/>
        </w:rPr>
        <w:t xml:space="preserve">ais figuras de bichinhos, de coisas assim, então normalmente </w:t>
      </w:r>
      <w:r>
        <w:rPr>
          <w:rFonts w:ascii="Times New Roman" w:eastAsia="Times New Roman" w:hAnsi="Times New Roman" w:cs="Times New Roman"/>
          <w:b/>
          <w:sz w:val="20"/>
          <w:szCs w:val="20"/>
        </w:rPr>
        <w:t>eu pegava sempre o mesmo livro</w:t>
      </w:r>
      <w:r>
        <w:rPr>
          <w:rFonts w:ascii="Times New Roman" w:eastAsia="Times New Roman" w:hAnsi="Times New Roman" w:cs="Times New Roman"/>
          <w:sz w:val="20"/>
          <w:szCs w:val="20"/>
        </w:rPr>
        <w:t>, várias vezes, pra reler histórias em função das imagens.</w:t>
      </w:r>
    </w:p>
    <w:p w14:paraId="4D52C835"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Gustavo – [...]</w:t>
      </w:r>
      <w:r>
        <w:rPr>
          <w:rFonts w:ascii="Times New Roman" w:eastAsia="Times New Roman" w:hAnsi="Times New Roman" w:cs="Times New Roman"/>
          <w:b/>
          <w:sz w:val="20"/>
          <w:szCs w:val="20"/>
        </w:rPr>
        <w:t>Eu lia mais</w:t>
      </w:r>
      <w:r>
        <w:rPr>
          <w:rFonts w:ascii="Times New Roman" w:eastAsia="Times New Roman" w:hAnsi="Times New Roman" w:cs="Times New Roman"/>
          <w:sz w:val="20"/>
          <w:szCs w:val="20"/>
        </w:rPr>
        <w:t xml:space="preserve"> o que foi exigido. [...]durante a formação, o que </w:t>
      </w:r>
      <w:r>
        <w:rPr>
          <w:rFonts w:ascii="Times New Roman" w:eastAsia="Times New Roman" w:hAnsi="Times New Roman" w:cs="Times New Roman"/>
          <w:b/>
          <w:sz w:val="20"/>
          <w:szCs w:val="20"/>
        </w:rPr>
        <w:t>foi importante foram as leitu</w:t>
      </w:r>
      <w:r>
        <w:rPr>
          <w:rFonts w:ascii="Times New Roman" w:eastAsia="Times New Roman" w:hAnsi="Times New Roman" w:cs="Times New Roman"/>
          <w:b/>
          <w:sz w:val="20"/>
          <w:szCs w:val="20"/>
        </w:rPr>
        <w:t>ras</w:t>
      </w:r>
      <w:r>
        <w:rPr>
          <w:rFonts w:ascii="Times New Roman" w:eastAsia="Times New Roman" w:hAnsi="Times New Roman" w:cs="Times New Roman"/>
          <w:sz w:val="20"/>
          <w:szCs w:val="20"/>
        </w:rPr>
        <w:t xml:space="preserve"> [de] Paulo Freire, Kant, Piaget, Goldmann... (grifos nossos)</w:t>
      </w:r>
    </w:p>
    <w:p w14:paraId="7BD7666D"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11816740" w14:textId="76E8C8B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relatos de leitura dos participantes</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durante as entrevistas realizadas pela pesquisadora</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remontam a necessidade de enfatizar a experiência leitora na perspectiva dos docentes da Educaçã</w:t>
      </w:r>
      <w:r>
        <w:rPr>
          <w:rFonts w:ascii="Times New Roman" w:eastAsia="Times New Roman" w:hAnsi="Times New Roman" w:cs="Times New Roman"/>
          <w:sz w:val="24"/>
          <w:szCs w:val="24"/>
        </w:rPr>
        <w:t>o do Campo. Para Doninelli (2021), ler se constitui em um ato de tecer fios de memória que atravessam as diferentes etapas da vida e</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suas perspectivas</w:t>
      </w:r>
      <w:r w:rsidR="00011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são (re)lidas nos diversos contextos das subjetividades. De certa forma, o desejo da pesquisadora é </w:t>
      </w:r>
      <w:r>
        <w:rPr>
          <w:rFonts w:ascii="Times New Roman" w:eastAsia="Times New Roman" w:hAnsi="Times New Roman" w:cs="Times New Roman"/>
          <w:sz w:val="24"/>
          <w:szCs w:val="24"/>
        </w:rPr>
        <w:t xml:space="preserve">que cada docente do Campo se coloque em risco como leitor. Tenha em seu coração e nervos a sensação </w:t>
      </w:r>
      <w:r>
        <w:rPr>
          <w:rFonts w:ascii="Times New Roman" w:eastAsia="Times New Roman" w:hAnsi="Times New Roman" w:cs="Times New Roman"/>
          <w:sz w:val="24"/>
          <w:szCs w:val="24"/>
        </w:rPr>
        <w:lastRenderedPageBreak/>
        <w:t>de um choque elétrico que os faz percorrer caminhos de leituras que os desloque daquilo que já são e ainda desejam ser.</w:t>
      </w:r>
    </w:p>
    <w:p w14:paraId="2C62BB46"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62B728AC" w14:textId="77777777" w:rsidR="00B37FA7" w:rsidRDefault="00FE55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FIOS QUE TECEM A EXPERIÊNCIA LEITOR</w:t>
      </w:r>
      <w:r>
        <w:rPr>
          <w:rFonts w:ascii="Times New Roman" w:eastAsia="Times New Roman" w:hAnsi="Times New Roman" w:cs="Times New Roman"/>
          <w:b/>
          <w:sz w:val="24"/>
          <w:szCs w:val="24"/>
        </w:rPr>
        <w:t>A</w:t>
      </w:r>
    </w:p>
    <w:p w14:paraId="27A029D3"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4671473D" w14:textId="5B691DBF"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leitura é encharcada pelas experiências significativas deixadas pelo escritor, na marca de seu texto, assim como se constitui o convite para a realização de novas e marcantes experimentações tecidas pelo olhar do leitor. Essas experiências repletas de si</w:t>
      </w:r>
      <w:r>
        <w:rPr>
          <w:rFonts w:ascii="Times New Roman" w:eastAsia="Times New Roman" w:hAnsi="Times New Roman" w:cs="Times New Roman"/>
          <w:sz w:val="24"/>
          <w:szCs w:val="24"/>
        </w:rPr>
        <w:t xml:space="preserve">gnificações torna o ato de ler ainda maior em sua escrita assim como nas diversas formas de apropriação do texto. </w:t>
      </w:r>
    </w:p>
    <w:p w14:paraId="02C6C2DC" w14:textId="03248A2F"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torna-se possível pensar a leitura como um ato </w:t>
      </w:r>
      <w:r>
        <w:rPr>
          <w:rFonts w:ascii="Times New Roman" w:eastAsia="Times New Roman" w:hAnsi="Times New Roman" w:cs="Times New Roman"/>
          <w:b/>
          <w:sz w:val="24"/>
          <w:szCs w:val="24"/>
          <w:highlight w:val="yellow"/>
        </w:rPr>
        <w:t>formativo</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highlight w:val="yellow"/>
        </w:rPr>
        <w:t>de-formativo</w:t>
      </w:r>
      <w:r>
        <w:rPr>
          <w:rFonts w:ascii="Times New Roman" w:eastAsia="Times New Roman" w:hAnsi="Times New Roman" w:cs="Times New Roman"/>
          <w:sz w:val="24"/>
          <w:szCs w:val="24"/>
        </w:rPr>
        <w:t xml:space="preserve">, entendendo a capacidade que a leitura tem de </w:t>
      </w:r>
      <w:r>
        <w:rPr>
          <w:rFonts w:ascii="Times New Roman" w:eastAsia="Times New Roman" w:hAnsi="Times New Roman" w:cs="Times New Roman"/>
          <w:b/>
          <w:sz w:val="24"/>
          <w:szCs w:val="24"/>
          <w:highlight w:val="yellow"/>
        </w:rPr>
        <w:t>trans-form</w:t>
      </w:r>
      <w:r>
        <w:rPr>
          <w:rFonts w:ascii="Times New Roman" w:eastAsia="Times New Roman" w:hAnsi="Times New Roman" w:cs="Times New Roman"/>
          <w:b/>
          <w:sz w:val="24"/>
          <w:szCs w:val="24"/>
          <w:highlight w:val="yellow"/>
        </w:rPr>
        <w:t>ar</w:t>
      </w:r>
      <w:r>
        <w:rPr>
          <w:rFonts w:ascii="Times New Roman" w:eastAsia="Times New Roman" w:hAnsi="Times New Roman" w:cs="Times New Roman"/>
          <w:sz w:val="24"/>
          <w:szCs w:val="24"/>
        </w:rPr>
        <w:t xml:space="preserve"> as experiências de vida. Sob o ponto de vista de Larrosa (2002), o ato da leitura se torna parte do processo formador de cada sujeito, pois</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o autor</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leitura [...] tem a ver com aquilo que nos faz ser o que somos” (Larrosa, 2002, p. 134). A form</w:t>
      </w:r>
      <w:r>
        <w:rPr>
          <w:rFonts w:ascii="Times New Roman" w:eastAsia="Times New Roman" w:hAnsi="Times New Roman" w:cs="Times New Roman"/>
          <w:sz w:val="24"/>
          <w:szCs w:val="24"/>
        </w:rPr>
        <w:t>ação leitora nos sujeitos torna as experiências sociais mais diversificadas e capazes de refletir os diferentes olhares sobre o mundo vivido.</w:t>
      </w:r>
    </w:p>
    <w:p w14:paraId="1E2E2147" w14:textId="3F1EC91D"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Larrosa (2002, p. 136) afirma que “para que a leitura se resolva em formação é necessário que haja uma relação íntima entre o texto e a subjetividade. E se poderia pensar essa relação como uma experiência”. O acolhimento da leitura</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parte daquele que </w:t>
      </w:r>
      <w:r>
        <w:rPr>
          <w:rFonts w:ascii="Times New Roman" w:eastAsia="Times New Roman" w:hAnsi="Times New Roman" w:cs="Times New Roman"/>
          <w:sz w:val="24"/>
          <w:szCs w:val="24"/>
        </w:rPr>
        <w:t>se coloca em atenção leitora</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contribui para que o processo formativo aconteça de forma subjetiva em cada sujeito. Os diferentes olhares para o mesmo texto provocam a transformação dos sujeitos que</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sua vez</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transborda em experiências.</w:t>
      </w:r>
    </w:p>
    <w:p w14:paraId="6ABF72D7" w14:textId="732368DF"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Doninel</w:t>
      </w:r>
      <w:r>
        <w:rPr>
          <w:rFonts w:ascii="Times New Roman" w:eastAsia="Times New Roman" w:hAnsi="Times New Roman" w:cs="Times New Roman"/>
          <w:sz w:val="24"/>
          <w:szCs w:val="24"/>
        </w:rPr>
        <w:t>li (2021, p. 16)</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“experiências de leitura” são aquelas que se caracterizam como significativas para o leitor e que, portanto, podem ser associadas à </w:t>
      </w:r>
      <w:r>
        <w:rPr>
          <w:rFonts w:ascii="Times New Roman" w:eastAsia="Times New Roman" w:hAnsi="Times New Roman" w:cs="Times New Roman"/>
          <w:b/>
          <w:sz w:val="24"/>
          <w:szCs w:val="24"/>
          <w:highlight w:val="yellow"/>
        </w:rPr>
        <w:t>leitura como experiência</w:t>
      </w:r>
      <w:r>
        <w:rPr>
          <w:rFonts w:ascii="Times New Roman" w:eastAsia="Times New Roman" w:hAnsi="Times New Roman" w:cs="Times New Roman"/>
          <w:sz w:val="24"/>
          <w:szCs w:val="24"/>
        </w:rPr>
        <w:t>. Nesse sentido, a pesquisadora entende que</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nas diferentes formas como o leitor e</w:t>
      </w:r>
      <w:r>
        <w:rPr>
          <w:rFonts w:ascii="Times New Roman" w:eastAsia="Times New Roman" w:hAnsi="Times New Roman" w:cs="Times New Roman"/>
          <w:sz w:val="24"/>
          <w:szCs w:val="24"/>
        </w:rPr>
        <w:t>xperimenta o texto</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ficam implícitas as suas memórias.  Essas memórias são transbordadas por simbolismos que (re)significam as experiências já realizadas. </w:t>
      </w:r>
    </w:p>
    <w:p w14:paraId="4DA58EFA" w14:textId="307B2A86"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Doninelli (2021, p. 75) entende que</w:t>
      </w:r>
    </w:p>
    <w:p w14:paraId="636AE3BC" w14:textId="734F0762" w:rsidR="00B37FA7" w:rsidRDefault="00FB231E">
      <w:pPr>
        <w:spacing w:before="120" w:after="120" w:line="240" w:lineRule="auto"/>
        <w:ind w:left="2124"/>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como leitora ávida, acredito já ter feito algumas experiências em minha trajetória de vida e de leitura, inclusive a partir desses autores com os quais compartilho essa escrita. Nela, as palavras de Foucault, Larrosa, Lispector e minhas próprias palavras se (con)fundem, dando corpo a este texto, enquanto possibilidade entre tantas outras escritas que seriam possíveis a partir das lentes desses pensadores e de outras pessoas que se propusessem a escrevê-lo, a partir de suas próprias experiências</w:t>
      </w:r>
      <w:r>
        <w:rPr>
          <w:rFonts w:ascii="Times New Roman" w:eastAsia="Times New Roman" w:hAnsi="Times New Roman" w:cs="Times New Roman"/>
          <w:sz w:val="24"/>
          <w:szCs w:val="24"/>
        </w:rPr>
        <w:t>.</w:t>
      </w:r>
    </w:p>
    <w:p w14:paraId="16AF981D" w14:textId="77777777" w:rsidR="00B37FA7" w:rsidRDefault="00B37FA7">
      <w:pPr>
        <w:spacing w:before="120" w:after="120" w:line="240" w:lineRule="auto"/>
        <w:ind w:left="2124"/>
        <w:jc w:val="both"/>
        <w:rPr>
          <w:rFonts w:ascii="Times New Roman" w:eastAsia="Times New Roman" w:hAnsi="Times New Roman" w:cs="Times New Roman"/>
          <w:sz w:val="24"/>
          <w:szCs w:val="24"/>
        </w:rPr>
      </w:pPr>
    </w:p>
    <w:p w14:paraId="696B4AD4" w14:textId="3492C5CB"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possibilidades de imersão na leitura promovem as respostas diversificad</w:t>
      </w:r>
      <w:r>
        <w:rPr>
          <w:rFonts w:ascii="Times New Roman" w:eastAsia="Times New Roman" w:hAnsi="Times New Roman" w:cs="Times New Roman"/>
          <w:sz w:val="24"/>
          <w:szCs w:val="24"/>
        </w:rPr>
        <w:t>as. Em seu tempo, o leitor poderá ler e retornar a mesma leitura com posturas diferentes e es</w:t>
      </w:r>
      <w:r w:rsidR="00FB231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as lhe </w:t>
      </w:r>
      <w:r>
        <w:rPr>
          <w:rFonts w:ascii="Times New Roman" w:eastAsia="Times New Roman" w:hAnsi="Times New Roman" w:cs="Times New Roman"/>
          <w:sz w:val="24"/>
          <w:szCs w:val="24"/>
        </w:rPr>
        <w:lastRenderedPageBreak/>
        <w:t>possibilitarão novos olhares sobre sua própria existência. O que Doninelli (2021) explicita é a possibilidade de o leitor fazer experiências diversificadas</w:t>
      </w:r>
      <w:r>
        <w:rPr>
          <w:rFonts w:ascii="Times New Roman" w:eastAsia="Times New Roman" w:hAnsi="Times New Roman" w:cs="Times New Roman"/>
          <w:sz w:val="24"/>
          <w:szCs w:val="24"/>
        </w:rPr>
        <w:t xml:space="preserve"> explorando novos contextos, partindo das experiências já realizadas anteriormente por ele misturadas às experiências vividas pelo próprio escritor do texto.</w:t>
      </w:r>
    </w:p>
    <w:p w14:paraId="54228CFE" w14:textId="2EF64F33"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ato de se pensar e (re)pensar-se como sujeito embebido de experiências faz com que Doninelli (20</w:t>
      </w:r>
      <w:r>
        <w:rPr>
          <w:rFonts w:ascii="Times New Roman" w:eastAsia="Times New Roman" w:hAnsi="Times New Roman" w:cs="Times New Roman"/>
          <w:sz w:val="24"/>
          <w:szCs w:val="24"/>
        </w:rPr>
        <w:t>21) entenda a leitura como caminho para esse acontecimento. Para a autora, o caminho deverá ser percorrido pelo sujeito como em uma experiência de catarse, ou seja, o leitor</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à medida que avança em sua experiência leitora</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vai abandonando o antigo jeito de</w:t>
      </w:r>
      <w:r>
        <w:rPr>
          <w:rFonts w:ascii="Times New Roman" w:eastAsia="Times New Roman" w:hAnsi="Times New Roman" w:cs="Times New Roman"/>
          <w:sz w:val="24"/>
          <w:szCs w:val="24"/>
        </w:rPr>
        <w:t xml:space="preserve"> ser para acolher em si a </w:t>
      </w:r>
      <w:r>
        <w:rPr>
          <w:rFonts w:ascii="Times New Roman" w:eastAsia="Times New Roman" w:hAnsi="Times New Roman" w:cs="Times New Roman"/>
          <w:b/>
          <w:sz w:val="24"/>
          <w:szCs w:val="24"/>
          <w:highlight w:val="yellow"/>
        </w:rPr>
        <w:t>novidade</w:t>
      </w:r>
      <w:r>
        <w:rPr>
          <w:rFonts w:ascii="Times New Roman" w:eastAsia="Times New Roman" w:hAnsi="Times New Roman" w:cs="Times New Roman"/>
          <w:sz w:val="24"/>
          <w:szCs w:val="24"/>
        </w:rPr>
        <w:t xml:space="preserve"> </w:t>
      </w:r>
      <w:r w:rsidRPr="009418CB">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outro. É como a experiência de abandono do “corpo antigo” (Doninelli, 2021, p. 76 apud Lispector, 2014, p. 84). </w:t>
      </w:r>
      <w:r w:rsidR="00FB231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pesquisadora atenta</w:t>
      </w:r>
      <w:r w:rsidR="00FB231E">
        <w:rPr>
          <w:rFonts w:ascii="Times New Roman" w:eastAsia="Times New Roman" w:hAnsi="Times New Roman" w:cs="Times New Roman"/>
          <w:sz w:val="24"/>
          <w:szCs w:val="24"/>
        </w:rPr>
        <w:t>, então,</w:t>
      </w:r>
      <w:r>
        <w:rPr>
          <w:rFonts w:ascii="Times New Roman" w:eastAsia="Times New Roman" w:hAnsi="Times New Roman" w:cs="Times New Roman"/>
          <w:sz w:val="24"/>
          <w:szCs w:val="24"/>
        </w:rPr>
        <w:t xml:space="preserve"> para um deixar as antigas subjetividades para abraçar as novas. </w:t>
      </w:r>
    </w:p>
    <w:p w14:paraId="4C87CE47"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Doninelli (2021) pensa a relação leitura-sujeito-experiência com base na experiência corporal. Um corpo imbuído de existência e marcado pelo simbólico sempre </w:t>
      </w:r>
      <w:r>
        <w:rPr>
          <w:rFonts w:ascii="Times New Roman" w:eastAsia="Times New Roman" w:hAnsi="Times New Roman" w:cs="Times New Roman"/>
          <w:b/>
          <w:sz w:val="24"/>
          <w:szCs w:val="24"/>
          <w:highlight w:val="yellow"/>
        </w:rPr>
        <w:t>inacabado</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highlight w:val="yellow"/>
        </w:rPr>
        <w:t>a caminho de</w:t>
      </w:r>
      <w:r>
        <w:rPr>
          <w:rFonts w:ascii="Times New Roman" w:eastAsia="Times New Roman" w:hAnsi="Times New Roman" w:cs="Times New Roman"/>
          <w:sz w:val="24"/>
          <w:szCs w:val="24"/>
        </w:rPr>
        <w:t>.  Um corpo tecido pelas marcas de sua existência embrutecida e ao mesmo t</w:t>
      </w:r>
      <w:r>
        <w:rPr>
          <w:rFonts w:ascii="Times New Roman" w:eastAsia="Times New Roman" w:hAnsi="Times New Roman" w:cs="Times New Roman"/>
          <w:sz w:val="24"/>
          <w:szCs w:val="24"/>
        </w:rPr>
        <w:t xml:space="preserve">empo lapidada pela experiência já vivida. Um corpo arrancado de si e transposto para além de suas próprias expectativas. Um corpo desprendido de si e aberto ao que poderá vir a ser. Um corpo-devir, sempre ansioso pelo desejo de novos acontecimentos. </w:t>
      </w:r>
    </w:p>
    <w:p w14:paraId="11016A1D" w14:textId="7255D3E4"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w:t>
      </w:r>
      <w:r>
        <w:rPr>
          <w:rFonts w:ascii="Times New Roman" w:eastAsia="Times New Roman" w:hAnsi="Times New Roman" w:cs="Times New Roman"/>
          <w:sz w:val="24"/>
          <w:szCs w:val="24"/>
        </w:rPr>
        <w:t>eendendo que a leitura poderá provocar marcas na existência humana, Doninelli (2021) afirma, a seguir, que nem toda leitura se torna experiência. Provocada pela leitura de Larrosa, a pesquisadora pretende que os sujeitos leitores sejam tocados por suas viv</w:t>
      </w:r>
      <w:r>
        <w:rPr>
          <w:rFonts w:ascii="Times New Roman" w:eastAsia="Times New Roman" w:hAnsi="Times New Roman" w:cs="Times New Roman"/>
          <w:sz w:val="24"/>
          <w:szCs w:val="24"/>
        </w:rPr>
        <w:t xml:space="preserve">ências leitoras </w:t>
      </w:r>
      <w:r w:rsidR="00FB231E">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que essas marquem os seus afetos e produzam efeitos em sua existência. No entanto, a pesquisadora compreende que nem todo sujeito abrirá espaço para essa provocação</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que ocasionar</w:t>
      </w:r>
      <w:r w:rsidR="00FB231E">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 em si a inexistência da leitura-experiência. </w:t>
      </w:r>
    </w:p>
    <w:p w14:paraId="7E5098B9" w14:textId="61CF3527" w:rsidR="00B37FA7" w:rsidRDefault="00FE5557" w:rsidP="0032303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ente</w:t>
      </w:r>
      <w:r>
        <w:rPr>
          <w:rFonts w:ascii="Times New Roman" w:eastAsia="Times New Roman" w:hAnsi="Times New Roman" w:cs="Times New Roman"/>
          <w:sz w:val="24"/>
          <w:szCs w:val="24"/>
        </w:rPr>
        <w:t>nde Doninelli (2021, p. 77)</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leitura-experiência é aquela que nos alcança e nos captura, modificando-nos. A leitura que se constitui como experiência está implicada na (trans)formação do sujeito, sendo uma prática, dentre tantas outras, que faz dele que</w:t>
      </w:r>
      <w:r>
        <w:rPr>
          <w:rFonts w:ascii="Times New Roman" w:eastAsia="Times New Roman" w:hAnsi="Times New Roman" w:cs="Times New Roman"/>
          <w:sz w:val="24"/>
          <w:szCs w:val="24"/>
        </w:rPr>
        <w:t>m ele é”. Influenciada pelos pensamentos da leitura de Larrosa (2002a), a pesquisadora afirma que “</w:t>
      </w:r>
      <w:r w:rsidR="00FB231E">
        <w:rPr>
          <w:rFonts w:ascii="Times New Roman" w:eastAsia="Times New Roman" w:hAnsi="Times New Roman" w:cs="Times New Roman"/>
          <w:sz w:val="24"/>
          <w:szCs w:val="24"/>
        </w:rPr>
        <w:t>p</w:t>
      </w:r>
      <w:r>
        <w:rPr>
          <w:rFonts w:ascii="Times New Roman" w:eastAsia="Times New Roman" w:hAnsi="Times New Roman" w:cs="Times New Roman"/>
          <w:sz w:val="24"/>
          <w:szCs w:val="24"/>
        </w:rPr>
        <w:t>ensar a leitura como formação implica pensá-la como uma atividade que tem a ver com a subjetividade do leitor: não só com o que o leitor sabe</w:t>
      </w:r>
      <w:r w:rsidR="00FB2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mas, também, </w:t>
      </w:r>
      <w:r>
        <w:rPr>
          <w:rFonts w:ascii="Times New Roman" w:eastAsia="Times New Roman" w:hAnsi="Times New Roman" w:cs="Times New Roman"/>
          <w:sz w:val="24"/>
          <w:szCs w:val="24"/>
        </w:rPr>
        <w:t xml:space="preserve">com aquilo que ele é” (Doninelli, 2021, p. 77 apud Larrossa, p. 133). </w:t>
      </w:r>
      <w:r w:rsidR="00FB231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pesquisadora</w:t>
      </w:r>
      <w:r w:rsidR="00FB231E">
        <w:rPr>
          <w:rFonts w:ascii="Times New Roman" w:eastAsia="Times New Roman" w:hAnsi="Times New Roman" w:cs="Times New Roman"/>
          <w:sz w:val="24"/>
          <w:szCs w:val="24"/>
        </w:rPr>
        <w:t>, nesse sentido,</w:t>
      </w:r>
      <w:r>
        <w:rPr>
          <w:rFonts w:ascii="Times New Roman" w:eastAsia="Times New Roman" w:hAnsi="Times New Roman" w:cs="Times New Roman"/>
          <w:sz w:val="24"/>
          <w:szCs w:val="24"/>
        </w:rPr>
        <w:t xml:space="preserve"> concebe a leitura-experiência como caminho para o amadurecimento das subjetivações no sujeito, desencadeando pensamentos que os conduzem às novas formas de</w:t>
      </w:r>
      <w:r>
        <w:rPr>
          <w:rFonts w:ascii="Times New Roman" w:eastAsia="Times New Roman" w:hAnsi="Times New Roman" w:cs="Times New Roman"/>
          <w:sz w:val="24"/>
          <w:szCs w:val="24"/>
        </w:rPr>
        <w:t xml:space="preserve"> vida.</w:t>
      </w:r>
    </w:p>
    <w:p w14:paraId="74FFE844" w14:textId="05D1872D" w:rsidR="00B37FA7" w:rsidRDefault="0032303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Corroborando Foucault (2013), a pesquisadora entende que “a experiência é algo que arranca o sujeito de si mesmo, desprendendo-o de quem ele era, levando à sua dissolução ou </w:t>
      </w:r>
      <w:r>
        <w:rPr>
          <w:rFonts w:ascii="Times New Roman" w:eastAsia="Times New Roman" w:hAnsi="Times New Roman" w:cs="Times New Roman"/>
          <w:sz w:val="24"/>
          <w:szCs w:val="24"/>
        </w:rPr>
        <w:lastRenderedPageBreak/>
        <w:t xml:space="preserve">aniquilamento (Foucault, 2013a). A leitura como experiência compreende, então, um vir a ser outro” (Doninelli 2021, p. 77 apud Foucault, 2013, p. 291). Em uma experiência-limite, Doninelli (2021) </w:t>
      </w:r>
      <w:r w:rsidR="00966343">
        <w:rPr>
          <w:rFonts w:ascii="Times New Roman" w:eastAsia="Times New Roman" w:hAnsi="Times New Roman" w:cs="Times New Roman"/>
          <w:sz w:val="24"/>
          <w:szCs w:val="24"/>
        </w:rPr>
        <w:t>reforça</w:t>
      </w:r>
      <w:r>
        <w:rPr>
          <w:rFonts w:ascii="Times New Roman" w:eastAsia="Times New Roman" w:hAnsi="Times New Roman" w:cs="Times New Roman"/>
          <w:sz w:val="24"/>
          <w:szCs w:val="24"/>
        </w:rPr>
        <w:t xml:space="preserve"> os pensamentos de Foucault na intenção de antecipar a leitura-experiência como espaço de desconstruções e reconstruções permanentes da subjetivação dos sujeitos.</w:t>
      </w:r>
    </w:p>
    <w:p w14:paraId="187E6AAC" w14:textId="1E6A42E2"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que o movimento de desconstrução e reconstrução se efetive nos sujeitos, ao longo da leitura, Doninelli (2021) prevê o </w:t>
      </w:r>
      <w:r>
        <w:rPr>
          <w:rFonts w:ascii="Times New Roman" w:eastAsia="Times New Roman" w:hAnsi="Times New Roman" w:cs="Times New Roman"/>
          <w:b/>
          <w:sz w:val="24"/>
          <w:szCs w:val="24"/>
        </w:rPr>
        <w:t>acontecimento</w:t>
      </w:r>
      <w:r>
        <w:rPr>
          <w:rFonts w:ascii="Times New Roman" w:eastAsia="Times New Roman" w:hAnsi="Times New Roman" w:cs="Times New Roman"/>
          <w:sz w:val="24"/>
          <w:szCs w:val="24"/>
        </w:rPr>
        <w:t xml:space="preserve"> da escuta, para que as experiências possam se assentar adequadamente enquanto subje</w:t>
      </w:r>
      <w:r>
        <w:rPr>
          <w:rFonts w:ascii="Times New Roman" w:eastAsia="Times New Roman" w:hAnsi="Times New Roman" w:cs="Times New Roman"/>
          <w:sz w:val="24"/>
          <w:szCs w:val="24"/>
        </w:rPr>
        <w:t xml:space="preserve">tivações. A pesquisadora afirma que é preciso parar em meio às correrias cotidianas, para que se efetive o ato da leitura que conduz à escuta, ao sentimento e ao experimento daquilo que o texto se propõe a </w:t>
      </w:r>
      <w:r>
        <w:rPr>
          <w:rFonts w:ascii="Times New Roman" w:eastAsia="Times New Roman" w:hAnsi="Times New Roman" w:cs="Times New Roman"/>
          <w:b/>
          <w:sz w:val="24"/>
          <w:szCs w:val="24"/>
        </w:rPr>
        <w:t>dar a ler</w:t>
      </w:r>
      <w:r>
        <w:rPr>
          <w:rFonts w:ascii="Times New Roman" w:eastAsia="Times New Roman" w:hAnsi="Times New Roman" w:cs="Times New Roman"/>
          <w:sz w:val="24"/>
          <w:szCs w:val="24"/>
        </w:rPr>
        <w:t xml:space="preserve">. Doninelli (2021) corrobora com Larrosa </w:t>
      </w:r>
      <w:r>
        <w:rPr>
          <w:rFonts w:ascii="Times New Roman" w:eastAsia="Times New Roman" w:hAnsi="Times New Roman" w:cs="Times New Roman"/>
          <w:sz w:val="24"/>
          <w:szCs w:val="24"/>
        </w:rPr>
        <w:t xml:space="preserve">(2002a) quando afirma que </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a pressa, a falta de tempo, o excesso de trabalho, o excesso de informação e de opinião, bem como a falta de silêncio e de memória são[...], inimigos da experiência” (Doninelli, 2021, p. 78).</w:t>
      </w:r>
    </w:p>
    <w:p w14:paraId="44CF069A" w14:textId="782E4DC0"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caminho de fazer a experiência </w:t>
      </w:r>
      <w:r>
        <w:rPr>
          <w:rFonts w:ascii="Times New Roman" w:eastAsia="Times New Roman" w:hAnsi="Times New Roman" w:cs="Times New Roman"/>
          <w:sz w:val="24"/>
          <w:szCs w:val="24"/>
        </w:rPr>
        <w:t>leitora</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base no texto que lhe é oferecido como caminho, Doninelli (2021, p. 79) diz</w:t>
      </w:r>
    </w:p>
    <w:p w14:paraId="553D0BAC" w14:textId="4E1F89E7" w:rsidR="00B37FA7" w:rsidRDefault="00966343">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fazer a experiência é “atingir o ponto máximo” em relação ao que o outro nos oferece, seja esse outro uma pessoa, um texto, livro, objeto ou outra coisa. É abrir-se para esse outro, permitindo-se ser tocado, alcançado ou atravessado por ele. Fazer a experiência “para a qual a gente nasce” é permitir-nos modificações no transcurso da vida, do tempo e das situações, é sairmos transformados como outro que até então não éramos.</w:t>
      </w:r>
    </w:p>
    <w:p w14:paraId="21F5BB80"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6B26D432" w14:textId="1DA3A9CF"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que o sujeito é capaz de realizar</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partir da sua relação com um texto, um livro, um objeto, ou mesmo outra coisa, faz com que Doninelli (2021) se permita dizer do transcurso de desconstrução e reconstrução das subjetividades humanas. Es</w:t>
      </w:r>
      <w:r w:rsidR="00966343">
        <w:rPr>
          <w:rFonts w:ascii="Times New Roman" w:eastAsia="Times New Roman" w:hAnsi="Times New Roman" w:cs="Times New Roman"/>
          <w:sz w:val="24"/>
          <w:szCs w:val="24"/>
        </w:rPr>
        <w:t>s</w:t>
      </w:r>
      <w:r>
        <w:rPr>
          <w:rFonts w:ascii="Times New Roman" w:eastAsia="Times New Roman" w:hAnsi="Times New Roman" w:cs="Times New Roman"/>
          <w:sz w:val="24"/>
          <w:szCs w:val="24"/>
        </w:rPr>
        <w:t>e se torna um caminho a qual devemos nos propor a s</w:t>
      </w:r>
      <w:r>
        <w:rPr>
          <w:rFonts w:ascii="Times New Roman" w:eastAsia="Times New Roman" w:hAnsi="Times New Roman" w:cs="Times New Roman"/>
          <w:sz w:val="24"/>
          <w:szCs w:val="24"/>
        </w:rPr>
        <w:t>eguir sem medo e sem reservas, permitindo os encontros e os desencontros conosco. Conforme a pesquisadora</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esses encontros e desencontros não cessam, pelo contrário, o processo se torna contínuo e permanente. Ele se projeta na dimensão de (re)invenção dos </w:t>
      </w:r>
      <w:r>
        <w:rPr>
          <w:rFonts w:ascii="Times New Roman" w:eastAsia="Times New Roman" w:hAnsi="Times New Roman" w:cs="Times New Roman"/>
          <w:sz w:val="24"/>
          <w:szCs w:val="24"/>
        </w:rPr>
        <w:t>sujeitos, não havendo uma essência humana que determine o que e quem somos.</w:t>
      </w:r>
    </w:p>
    <w:p w14:paraId="4BA772EE" w14:textId="2AB63B33"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Pensando a prática docente no Campo, Doninelli (2021) se coloca em perspectiva. Sua intenção como sujeito que pesquisa e escreve sobre a Educação do campo se projeta na leitura que</w:t>
      </w:r>
      <w:r>
        <w:rPr>
          <w:rFonts w:ascii="Times New Roman" w:eastAsia="Times New Roman" w:hAnsi="Times New Roman" w:cs="Times New Roman"/>
          <w:sz w:val="24"/>
          <w:szCs w:val="24"/>
        </w:rPr>
        <w:t xml:space="preserve"> o outro lhe possibilita. Sendo assim</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licenciandos e egressos que participam dessa experiência com a pesquisadora realizam as suas trocas na mesma perspectiva que a mesma, porém por caminhos diferenciados que os moldam e transformam.  A seguir, alguns </w:t>
      </w:r>
      <w:r>
        <w:rPr>
          <w:rFonts w:ascii="Times New Roman" w:eastAsia="Times New Roman" w:hAnsi="Times New Roman" w:cs="Times New Roman"/>
          <w:sz w:val="24"/>
          <w:szCs w:val="24"/>
        </w:rPr>
        <w:t xml:space="preserve">recortes de </w:t>
      </w:r>
      <w:r>
        <w:rPr>
          <w:rFonts w:ascii="Times New Roman" w:eastAsia="Times New Roman" w:hAnsi="Times New Roman" w:cs="Times New Roman"/>
          <w:b/>
          <w:sz w:val="24"/>
          <w:szCs w:val="24"/>
          <w:highlight w:val="yellow"/>
        </w:rPr>
        <w:lastRenderedPageBreak/>
        <w:t>falas</w:t>
      </w:r>
      <w:r>
        <w:rPr>
          <w:rFonts w:ascii="Times New Roman" w:eastAsia="Times New Roman" w:hAnsi="Times New Roman" w:cs="Times New Roman"/>
          <w:sz w:val="24"/>
          <w:szCs w:val="24"/>
        </w:rPr>
        <w:t xml:space="preserve"> dos participantes da pesquisa emolduram todo o processo de conceituação a qual a Doninelli se propôs.</w:t>
      </w:r>
    </w:p>
    <w:p w14:paraId="71F0FC89"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 – [...] </w:t>
      </w:r>
      <w:r>
        <w:rPr>
          <w:rFonts w:ascii="Times New Roman" w:eastAsia="Times New Roman" w:hAnsi="Times New Roman" w:cs="Times New Roman"/>
          <w:b/>
          <w:sz w:val="20"/>
          <w:szCs w:val="20"/>
        </w:rPr>
        <w:t>Não tive muito contato</w:t>
      </w:r>
      <w:r>
        <w:rPr>
          <w:rFonts w:ascii="Times New Roman" w:eastAsia="Times New Roman" w:hAnsi="Times New Roman" w:cs="Times New Roman"/>
          <w:sz w:val="20"/>
          <w:szCs w:val="20"/>
        </w:rPr>
        <w:t xml:space="preserve">, na infância, </w:t>
      </w:r>
      <w:r>
        <w:rPr>
          <w:rFonts w:ascii="Times New Roman" w:eastAsia="Times New Roman" w:hAnsi="Times New Roman" w:cs="Times New Roman"/>
          <w:b/>
          <w:sz w:val="20"/>
          <w:szCs w:val="20"/>
        </w:rPr>
        <w:t>com a leitura</w:t>
      </w:r>
      <w:r>
        <w:rPr>
          <w:rFonts w:ascii="Times New Roman" w:eastAsia="Times New Roman" w:hAnsi="Times New Roman" w:cs="Times New Roman"/>
          <w:sz w:val="20"/>
          <w:szCs w:val="20"/>
        </w:rPr>
        <w:t xml:space="preserve">. Foi depois, na adolescência mesmo, alguma coisa mais no sentido </w:t>
      </w:r>
      <w:r>
        <w:rPr>
          <w:rFonts w:ascii="Times New Roman" w:eastAsia="Times New Roman" w:hAnsi="Times New Roman" w:cs="Times New Roman"/>
          <w:i/>
          <w:sz w:val="20"/>
          <w:szCs w:val="20"/>
        </w:rPr>
        <w:t>teen</w:t>
      </w:r>
      <w:r>
        <w:rPr>
          <w:rFonts w:ascii="Times New Roman" w:eastAsia="Times New Roman" w:hAnsi="Times New Roman" w:cs="Times New Roman"/>
          <w:sz w:val="20"/>
          <w:szCs w:val="20"/>
        </w:rPr>
        <w:t xml:space="preserve"> mes</w:t>
      </w:r>
      <w:r>
        <w:rPr>
          <w:rFonts w:ascii="Times New Roman" w:eastAsia="Times New Roman" w:hAnsi="Times New Roman" w:cs="Times New Roman"/>
          <w:sz w:val="20"/>
          <w:szCs w:val="20"/>
        </w:rPr>
        <w:t xml:space="preserve">mo, de adolescente, uma coisa assim. [...] </w:t>
      </w:r>
      <w:r>
        <w:rPr>
          <w:rFonts w:ascii="Times New Roman" w:eastAsia="Times New Roman" w:hAnsi="Times New Roman" w:cs="Times New Roman"/>
          <w:b/>
          <w:sz w:val="20"/>
          <w:szCs w:val="20"/>
        </w:rPr>
        <w:t>o principal</w:t>
      </w:r>
      <w:r>
        <w:rPr>
          <w:rFonts w:ascii="Times New Roman" w:eastAsia="Times New Roman" w:hAnsi="Times New Roman" w:cs="Times New Roman"/>
          <w:sz w:val="20"/>
          <w:szCs w:val="20"/>
        </w:rPr>
        <w:t xml:space="preserve"> ali, pra mim, foi do </w:t>
      </w:r>
      <w:r>
        <w:rPr>
          <w:rFonts w:ascii="Times New Roman" w:eastAsia="Times New Roman" w:hAnsi="Times New Roman" w:cs="Times New Roman"/>
          <w:b/>
          <w:sz w:val="20"/>
          <w:szCs w:val="20"/>
        </w:rPr>
        <w:t>Jorge Larrosa</w:t>
      </w:r>
      <w:r>
        <w:rPr>
          <w:rFonts w:ascii="Times New Roman" w:eastAsia="Times New Roman" w:hAnsi="Times New Roman" w:cs="Times New Roman"/>
          <w:sz w:val="20"/>
          <w:szCs w:val="20"/>
        </w:rPr>
        <w:t xml:space="preserve">, que pra mim foi um marco, que foi um divisor. Pra mim ele tá... eu cito ele no meu TCC, eu cito ele agora no mestrado, que [é] o </w:t>
      </w:r>
      <w:r>
        <w:rPr>
          <w:rFonts w:ascii="Times New Roman" w:eastAsia="Times New Roman" w:hAnsi="Times New Roman" w:cs="Times New Roman"/>
          <w:b/>
          <w:sz w:val="20"/>
          <w:szCs w:val="20"/>
        </w:rPr>
        <w:t>“Escritos sobre experiência”</w:t>
      </w:r>
      <w:r>
        <w:rPr>
          <w:rFonts w:ascii="Times New Roman" w:eastAsia="Times New Roman" w:hAnsi="Times New Roman" w:cs="Times New Roman"/>
          <w:sz w:val="20"/>
          <w:szCs w:val="20"/>
        </w:rPr>
        <w:t>. Quando</w:t>
      </w:r>
      <w:r>
        <w:rPr>
          <w:rFonts w:ascii="Times New Roman" w:eastAsia="Times New Roman" w:hAnsi="Times New Roman" w:cs="Times New Roman"/>
          <w:sz w:val="20"/>
          <w:szCs w:val="20"/>
        </w:rPr>
        <w:t xml:space="preserve"> eu li o “Escritos sobre experiência”, ele mudou pra mim, assim.</w:t>
      </w:r>
    </w:p>
    <w:p w14:paraId="4514F913"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Julia – [...] E daí, na escola [nome da escola], </w:t>
      </w:r>
      <w:r>
        <w:rPr>
          <w:rFonts w:ascii="Times New Roman" w:eastAsia="Times New Roman" w:hAnsi="Times New Roman" w:cs="Times New Roman"/>
          <w:b/>
          <w:sz w:val="20"/>
          <w:szCs w:val="20"/>
        </w:rPr>
        <w:t>eu tinha uma biblioteca</w:t>
      </w:r>
      <w:r>
        <w:rPr>
          <w:rFonts w:ascii="Times New Roman" w:eastAsia="Times New Roman" w:hAnsi="Times New Roman" w:cs="Times New Roman"/>
          <w:sz w:val="20"/>
          <w:szCs w:val="20"/>
        </w:rPr>
        <w:t xml:space="preserve"> e eu sempre me dei bem com os professores que estavam ali. </w:t>
      </w:r>
      <w:r>
        <w:rPr>
          <w:rFonts w:ascii="Times New Roman" w:eastAsia="Times New Roman" w:hAnsi="Times New Roman" w:cs="Times New Roman"/>
          <w:b/>
          <w:sz w:val="20"/>
          <w:szCs w:val="20"/>
        </w:rPr>
        <w:t>Eles foram bem marcantes</w:t>
      </w:r>
      <w:r>
        <w:rPr>
          <w:rFonts w:ascii="Times New Roman" w:eastAsia="Times New Roman" w:hAnsi="Times New Roman" w:cs="Times New Roman"/>
          <w:sz w:val="20"/>
          <w:szCs w:val="20"/>
        </w:rPr>
        <w:t xml:space="preserve">, assim, pra mim e </w:t>
      </w:r>
      <w:r>
        <w:rPr>
          <w:rFonts w:ascii="Times New Roman" w:eastAsia="Times New Roman" w:hAnsi="Times New Roman" w:cs="Times New Roman"/>
          <w:b/>
          <w:sz w:val="20"/>
          <w:szCs w:val="20"/>
        </w:rPr>
        <w:t>isso fez com que</w:t>
      </w:r>
      <w:r>
        <w:rPr>
          <w:rFonts w:ascii="Times New Roman" w:eastAsia="Times New Roman" w:hAnsi="Times New Roman" w:cs="Times New Roman"/>
          <w:b/>
          <w:sz w:val="20"/>
          <w:szCs w:val="20"/>
        </w:rPr>
        <w:t xml:space="preserve"> eu sempre tivesse livros</w:t>
      </w:r>
      <w:r>
        <w:rPr>
          <w:rFonts w:ascii="Times New Roman" w:eastAsia="Times New Roman" w:hAnsi="Times New Roman" w:cs="Times New Roman"/>
          <w:sz w:val="20"/>
          <w:szCs w:val="20"/>
        </w:rPr>
        <w:t xml:space="preserve">. [...] Muita coisa a gente não lê, muita coisa a gente passa o olho. Mas </w:t>
      </w:r>
      <w:r>
        <w:rPr>
          <w:rFonts w:ascii="Times New Roman" w:eastAsia="Times New Roman" w:hAnsi="Times New Roman" w:cs="Times New Roman"/>
          <w:b/>
          <w:sz w:val="20"/>
          <w:szCs w:val="20"/>
        </w:rPr>
        <w:t>um livro</w:t>
      </w:r>
      <w:r>
        <w:rPr>
          <w:rFonts w:ascii="Times New Roman" w:eastAsia="Times New Roman" w:hAnsi="Times New Roman" w:cs="Times New Roman"/>
          <w:sz w:val="20"/>
          <w:szCs w:val="20"/>
        </w:rPr>
        <w:t xml:space="preserve">, assim, que </w:t>
      </w:r>
      <w:r>
        <w:rPr>
          <w:rFonts w:ascii="Times New Roman" w:eastAsia="Times New Roman" w:hAnsi="Times New Roman" w:cs="Times New Roman"/>
          <w:b/>
          <w:sz w:val="20"/>
          <w:szCs w:val="20"/>
        </w:rPr>
        <w:t>fez toda a diferença</w:t>
      </w:r>
      <w:r>
        <w:rPr>
          <w:rFonts w:ascii="Times New Roman" w:eastAsia="Times New Roman" w:hAnsi="Times New Roman" w:cs="Times New Roman"/>
          <w:sz w:val="20"/>
          <w:szCs w:val="20"/>
        </w:rPr>
        <w:t>... [...] “</w:t>
      </w:r>
      <w:r>
        <w:rPr>
          <w:rFonts w:ascii="Times New Roman" w:eastAsia="Times New Roman" w:hAnsi="Times New Roman" w:cs="Times New Roman"/>
          <w:b/>
          <w:sz w:val="20"/>
          <w:szCs w:val="20"/>
        </w:rPr>
        <w:t>Pedagogia da Autonomia</w:t>
      </w:r>
      <w:r>
        <w:rPr>
          <w:rFonts w:ascii="Times New Roman" w:eastAsia="Times New Roman" w:hAnsi="Times New Roman" w:cs="Times New Roman"/>
          <w:sz w:val="20"/>
          <w:szCs w:val="20"/>
        </w:rPr>
        <w:t>”. Aí, né, virou um casamento (risos). Eu brinco que meu marido dorme com a [rádio]</w:t>
      </w:r>
      <w:r>
        <w:rPr>
          <w:rFonts w:ascii="Times New Roman" w:eastAsia="Times New Roman" w:hAnsi="Times New Roman" w:cs="Times New Roman"/>
          <w:sz w:val="20"/>
          <w:szCs w:val="20"/>
        </w:rPr>
        <w:t xml:space="preserve"> Gaúcha do lado, eu com Paulo Freire do outro.</w:t>
      </w:r>
    </w:p>
    <w:p w14:paraId="50A4178E"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Luiza – [...] no início </w:t>
      </w:r>
      <w:r>
        <w:rPr>
          <w:rFonts w:ascii="Times New Roman" w:eastAsia="Times New Roman" w:hAnsi="Times New Roman" w:cs="Times New Roman"/>
          <w:b/>
          <w:sz w:val="20"/>
          <w:szCs w:val="20"/>
        </w:rPr>
        <w:t>eu achava que eu tinha uma facilidade</w:t>
      </w:r>
      <w:r>
        <w:rPr>
          <w:rFonts w:ascii="Times New Roman" w:eastAsia="Times New Roman" w:hAnsi="Times New Roman" w:cs="Times New Roman"/>
          <w:sz w:val="20"/>
          <w:szCs w:val="20"/>
        </w:rPr>
        <w:t xml:space="preserve">, né, com as leituras. Depois, </w:t>
      </w:r>
      <w:r>
        <w:rPr>
          <w:rFonts w:ascii="Times New Roman" w:eastAsia="Times New Roman" w:hAnsi="Times New Roman" w:cs="Times New Roman"/>
          <w:b/>
          <w:sz w:val="20"/>
          <w:szCs w:val="20"/>
        </w:rPr>
        <w:t>quando eu comecei a ler livros mais densos</w:t>
      </w:r>
      <w:r>
        <w:rPr>
          <w:rFonts w:ascii="Times New Roman" w:eastAsia="Times New Roman" w:hAnsi="Times New Roman" w:cs="Times New Roman"/>
          <w:sz w:val="20"/>
          <w:szCs w:val="20"/>
        </w:rPr>
        <w:t xml:space="preserve">, né, de filósofos, eu </w:t>
      </w:r>
      <w:r>
        <w:rPr>
          <w:rFonts w:ascii="Times New Roman" w:eastAsia="Times New Roman" w:hAnsi="Times New Roman" w:cs="Times New Roman"/>
          <w:b/>
          <w:sz w:val="20"/>
          <w:szCs w:val="20"/>
        </w:rPr>
        <w:t xml:space="preserve">precisava reler </w:t>
      </w:r>
      <w:r>
        <w:rPr>
          <w:rFonts w:ascii="Times New Roman" w:eastAsia="Times New Roman" w:hAnsi="Times New Roman" w:cs="Times New Roman"/>
          <w:sz w:val="20"/>
          <w:szCs w:val="20"/>
        </w:rPr>
        <w:t>às vezes três vezes aquilo ali.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esse livro</w:t>
      </w:r>
      <w:r>
        <w:rPr>
          <w:rFonts w:ascii="Times New Roman" w:eastAsia="Times New Roman" w:hAnsi="Times New Roman" w:cs="Times New Roman"/>
          <w:sz w:val="20"/>
          <w:szCs w:val="20"/>
        </w:rPr>
        <w:t xml:space="preserve">, que foi o “Ofício de Mestre”, do Miguel Arroyo [...] o Miguel Arroyo era um autor muito citado sempre, por vários professores nossos [...] e </w:t>
      </w:r>
      <w:r>
        <w:rPr>
          <w:rFonts w:ascii="Times New Roman" w:eastAsia="Times New Roman" w:hAnsi="Times New Roman" w:cs="Times New Roman"/>
          <w:b/>
          <w:sz w:val="20"/>
          <w:szCs w:val="20"/>
        </w:rPr>
        <w:t>eu comecei a gostar, a me aperfeiçoar</w:t>
      </w:r>
      <w:r>
        <w:rPr>
          <w:rFonts w:ascii="Times New Roman" w:eastAsia="Times New Roman" w:hAnsi="Times New Roman" w:cs="Times New Roman"/>
          <w:sz w:val="20"/>
          <w:szCs w:val="20"/>
        </w:rPr>
        <w:t>, como diria, por ele e então foi um livro que me tocou bastante</w:t>
      </w:r>
      <w:r>
        <w:rPr>
          <w:rFonts w:ascii="Times New Roman" w:eastAsia="Times New Roman" w:hAnsi="Times New Roman" w:cs="Times New Roman"/>
          <w:sz w:val="20"/>
          <w:szCs w:val="20"/>
        </w:rPr>
        <w:t>, esse “</w:t>
      </w:r>
      <w:r>
        <w:rPr>
          <w:rFonts w:ascii="Times New Roman" w:eastAsia="Times New Roman" w:hAnsi="Times New Roman" w:cs="Times New Roman"/>
          <w:b/>
          <w:sz w:val="20"/>
          <w:szCs w:val="20"/>
        </w:rPr>
        <w:t>Ofício de Mestre</w:t>
      </w:r>
      <w:r>
        <w:rPr>
          <w:rFonts w:ascii="Times New Roman" w:eastAsia="Times New Roman" w:hAnsi="Times New Roman" w:cs="Times New Roman"/>
          <w:sz w:val="20"/>
          <w:szCs w:val="20"/>
        </w:rPr>
        <w:t>”.</w:t>
      </w:r>
    </w:p>
    <w:p w14:paraId="422891A1"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Isabela - [...] Então, todas </w:t>
      </w:r>
      <w:r>
        <w:rPr>
          <w:rFonts w:ascii="Times New Roman" w:eastAsia="Times New Roman" w:hAnsi="Times New Roman" w:cs="Times New Roman"/>
          <w:b/>
          <w:sz w:val="20"/>
          <w:szCs w:val="20"/>
        </w:rPr>
        <w:t>as leituras que me constituem, hoje</w:t>
      </w:r>
      <w:r>
        <w:rPr>
          <w:rFonts w:ascii="Times New Roman" w:eastAsia="Times New Roman" w:hAnsi="Times New Roman" w:cs="Times New Roman"/>
          <w:sz w:val="20"/>
          <w:szCs w:val="20"/>
        </w:rPr>
        <w:t xml:space="preserve">, foram [realizadas] durante a </w:t>
      </w:r>
      <w:r>
        <w:rPr>
          <w:rFonts w:ascii="Times New Roman" w:eastAsia="Times New Roman" w:hAnsi="Times New Roman" w:cs="Times New Roman"/>
          <w:b/>
          <w:sz w:val="20"/>
          <w:szCs w:val="20"/>
        </w:rPr>
        <w:t>graduação</w:t>
      </w:r>
      <w:r>
        <w:rPr>
          <w:rFonts w:ascii="Times New Roman" w:eastAsia="Times New Roman" w:hAnsi="Times New Roman" w:cs="Times New Roman"/>
          <w:sz w:val="20"/>
          <w:szCs w:val="20"/>
        </w:rPr>
        <w:t xml:space="preserve">; as leituras e coisas que fui fazendo ao longo do curso. [...]a gente lê, mas normalmente </w:t>
      </w:r>
      <w:r>
        <w:rPr>
          <w:rFonts w:ascii="Times New Roman" w:eastAsia="Times New Roman" w:hAnsi="Times New Roman" w:cs="Times New Roman"/>
          <w:b/>
          <w:sz w:val="20"/>
          <w:szCs w:val="20"/>
        </w:rPr>
        <w:t>a gente não lê</w:t>
      </w:r>
      <w:r>
        <w:rPr>
          <w:rFonts w:ascii="Times New Roman" w:eastAsia="Times New Roman" w:hAnsi="Times New Roman" w:cs="Times New Roman"/>
          <w:sz w:val="20"/>
          <w:szCs w:val="20"/>
        </w:rPr>
        <w:t xml:space="preserve"> e compreende aquilo que está lendo. </w:t>
      </w:r>
      <w:r>
        <w:rPr>
          <w:rFonts w:ascii="Times New Roman" w:eastAsia="Times New Roman" w:hAnsi="Times New Roman" w:cs="Times New Roman"/>
          <w:b/>
          <w:sz w:val="20"/>
          <w:szCs w:val="20"/>
        </w:rPr>
        <w:t>O processo de leitura que se faz</w:t>
      </w:r>
      <w:r>
        <w:rPr>
          <w:rFonts w:ascii="Times New Roman" w:eastAsia="Times New Roman" w:hAnsi="Times New Roman" w:cs="Times New Roman"/>
          <w:sz w:val="20"/>
          <w:szCs w:val="20"/>
        </w:rPr>
        <w:t xml:space="preserve">, na verdade, a gente acaba lendo sem se apropriar, de fato, do que está lendo. [...] </w:t>
      </w:r>
      <w:r>
        <w:rPr>
          <w:rFonts w:ascii="Times New Roman" w:eastAsia="Times New Roman" w:hAnsi="Times New Roman" w:cs="Times New Roman"/>
          <w:b/>
          <w:sz w:val="20"/>
          <w:szCs w:val="20"/>
        </w:rPr>
        <w:t>a leitura, hoje, é outra</w:t>
      </w:r>
      <w:r>
        <w:rPr>
          <w:rFonts w:ascii="Times New Roman" w:eastAsia="Times New Roman" w:hAnsi="Times New Roman" w:cs="Times New Roman"/>
          <w:sz w:val="20"/>
          <w:szCs w:val="20"/>
        </w:rPr>
        <w:t xml:space="preserve">. </w:t>
      </w:r>
    </w:p>
    <w:p w14:paraId="2967AEAC"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Gustavo - [...] com o </w:t>
      </w:r>
      <w:r>
        <w:rPr>
          <w:rFonts w:ascii="Times New Roman" w:eastAsia="Times New Roman" w:hAnsi="Times New Roman" w:cs="Times New Roman"/>
          <w:b/>
          <w:sz w:val="20"/>
          <w:szCs w:val="20"/>
        </w:rPr>
        <w:t>tempo</w:t>
      </w:r>
      <w:r>
        <w:rPr>
          <w:rFonts w:ascii="Times New Roman" w:eastAsia="Times New Roman" w:hAnsi="Times New Roman" w:cs="Times New Roman"/>
          <w:sz w:val="20"/>
          <w:szCs w:val="20"/>
        </w:rPr>
        <w:t xml:space="preserve"> que eu </w:t>
      </w:r>
      <w:r>
        <w:rPr>
          <w:rFonts w:ascii="Times New Roman" w:eastAsia="Times New Roman" w:hAnsi="Times New Roman" w:cs="Times New Roman"/>
          <w:b/>
          <w:sz w:val="20"/>
          <w:szCs w:val="20"/>
        </w:rPr>
        <w:t>adquiri</w:t>
      </w:r>
      <w:r>
        <w:rPr>
          <w:rFonts w:ascii="Times New Roman" w:eastAsia="Times New Roman" w:hAnsi="Times New Roman" w:cs="Times New Roman"/>
          <w:sz w:val="20"/>
          <w:szCs w:val="20"/>
        </w:rPr>
        <w:t xml:space="preserve">, com estudos, </w:t>
      </w:r>
      <w:r>
        <w:rPr>
          <w:rFonts w:ascii="Times New Roman" w:eastAsia="Times New Roman" w:hAnsi="Times New Roman" w:cs="Times New Roman"/>
          <w:b/>
          <w:sz w:val="20"/>
          <w:szCs w:val="20"/>
        </w:rPr>
        <w:t>com leitura</w:t>
      </w:r>
      <w:r>
        <w:rPr>
          <w:rFonts w:ascii="Times New Roman" w:eastAsia="Times New Roman" w:hAnsi="Times New Roman" w:cs="Times New Roman"/>
          <w:sz w:val="20"/>
          <w:szCs w:val="20"/>
        </w:rPr>
        <w:t>, a mi</w:t>
      </w:r>
      <w:r>
        <w:rPr>
          <w:rFonts w:ascii="Times New Roman" w:eastAsia="Times New Roman" w:hAnsi="Times New Roman" w:cs="Times New Roman"/>
          <w:sz w:val="20"/>
          <w:szCs w:val="20"/>
        </w:rPr>
        <w:t xml:space="preserve">nha própria </w:t>
      </w:r>
      <w:r>
        <w:rPr>
          <w:rFonts w:ascii="Times New Roman" w:eastAsia="Times New Roman" w:hAnsi="Times New Roman" w:cs="Times New Roman"/>
          <w:b/>
          <w:sz w:val="20"/>
          <w:szCs w:val="20"/>
        </w:rPr>
        <w:t>formação</w:t>
      </w:r>
      <w:r>
        <w:rPr>
          <w:rFonts w:ascii="Times New Roman" w:eastAsia="Times New Roman" w:hAnsi="Times New Roman" w:cs="Times New Roman"/>
          <w:sz w:val="20"/>
          <w:szCs w:val="20"/>
        </w:rPr>
        <w:t xml:space="preserve"> na Educação do Campo; [...] </w:t>
      </w:r>
      <w:r>
        <w:rPr>
          <w:rFonts w:ascii="Times New Roman" w:eastAsia="Times New Roman" w:hAnsi="Times New Roman" w:cs="Times New Roman"/>
          <w:b/>
          <w:sz w:val="20"/>
          <w:szCs w:val="20"/>
        </w:rPr>
        <w:t>ela me deu uma bagagem</w:t>
      </w:r>
      <w:r>
        <w:rPr>
          <w:rFonts w:ascii="Times New Roman" w:eastAsia="Times New Roman" w:hAnsi="Times New Roman" w:cs="Times New Roman"/>
          <w:sz w:val="20"/>
          <w:szCs w:val="20"/>
        </w:rPr>
        <w:t>. (grifos nossos)</w:t>
      </w:r>
    </w:p>
    <w:p w14:paraId="09A4C684" w14:textId="77777777" w:rsidR="00B37FA7" w:rsidRDefault="00B37FA7">
      <w:pPr>
        <w:spacing w:before="120" w:after="120" w:line="240" w:lineRule="auto"/>
        <w:jc w:val="both"/>
        <w:rPr>
          <w:rFonts w:ascii="Times New Roman" w:eastAsia="Times New Roman" w:hAnsi="Times New Roman" w:cs="Times New Roman"/>
          <w:sz w:val="24"/>
          <w:szCs w:val="24"/>
        </w:rPr>
      </w:pPr>
    </w:p>
    <w:p w14:paraId="11607B1D" w14:textId="102C8BA1"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experiência de escuta, durante o período das entrevistas, fez com que Doninelli (2021) aprimorasse os seus conceitos quanto ao caminho que percorreu nos vários </w:t>
      </w:r>
      <w:r>
        <w:rPr>
          <w:rFonts w:ascii="Times New Roman" w:eastAsia="Times New Roman" w:hAnsi="Times New Roman" w:cs="Times New Roman"/>
          <w:sz w:val="24"/>
          <w:szCs w:val="24"/>
        </w:rPr>
        <w:t>meses de leitura e de aprendizagens realizados nos livros que leu. Agora a pesquisadora fez o movimento para aprender com aqueles para os quais escrevia. Todavia, Doninelli</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vida</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fez vários relatos do quanto estava entusiasmada com a sua pesquisa e o q</w:t>
      </w:r>
      <w:r>
        <w:rPr>
          <w:rFonts w:ascii="Times New Roman" w:eastAsia="Times New Roman" w:hAnsi="Times New Roman" w:cs="Times New Roman"/>
          <w:sz w:val="24"/>
          <w:szCs w:val="24"/>
        </w:rPr>
        <w:t>uanto isso lhe valia de experiência para a vida pessoal e profissional.</w:t>
      </w:r>
    </w:p>
    <w:p w14:paraId="3D5FD41D" w14:textId="68213D75"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w:t>
      </w:r>
      <w:r>
        <w:rPr>
          <w:rFonts w:ascii="Times New Roman" w:eastAsia="Times New Roman" w:hAnsi="Times New Roman" w:cs="Times New Roman"/>
          <w:b/>
          <w:sz w:val="24"/>
          <w:szCs w:val="24"/>
          <w:highlight w:val="yellow"/>
        </w:rPr>
        <w:t>falas</w:t>
      </w:r>
      <w:r>
        <w:rPr>
          <w:rFonts w:ascii="Times New Roman" w:eastAsia="Times New Roman" w:hAnsi="Times New Roman" w:cs="Times New Roman"/>
          <w:sz w:val="24"/>
          <w:szCs w:val="24"/>
        </w:rPr>
        <w:t xml:space="preserve"> dos participantes da pesquisa</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 possível perceber que o marco de suas experiências acadêmicas e profissionais está na capacidade de acolhimento por meio da leitura. Observa-</w:t>
      </w:r>
      <w:r>
        <w:rPr>
          <w:rFonts w:ascii="Times New Roman" w:eastAsia="Times New Roman" w:hAnsi="Times New Roman" w:cs="Times New Roman"/>
          <w:sz w:val="24"/>
          <w:szCs w:val="24"/>
        </w:rPr>
        <w:t>se que os participantes, assim como Doninelli</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passaram pelo processo de desconstrução e reconstrução de suas experiências leitoras</w:t>
      </w:r>
      <w:r w:rsidR="009663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sendo um corpo antigo largado ao chão (Lispector, 2014).</w:t>
      </w:r>
    </w:p>
    <w:p w14:paraId="20592871"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17712A9B" w14:textId="77777777" w:rsidR="00B37FA7" w:rsidRDefault="00FE55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FIOS NARRATIVOS DE LEITURAS-EXPERIÊNCIAS</w:t>
      </w:r>
    </w:p>
    <w:p w14:paraId="6B7C2E95"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161405C3"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Narrar se torna uma</w:t>
      </w:r>
      <w:r>
        <w:rPr>
          <w:rFonts w:ascii="Times New Roman" w:eastAsia="Times New Roman" w:hAnsi="Times New Roman" w:cs="Times New Roman"/>
          <w:sz w:val="24"/>
          <w:szCs w:val="24"/>
        </w:rPr>
        <w:t xml:space="preserve"> ação permanente da subjetivação dos sujeitos. Aquele que narra tem algo a dizer: as experiências se tornam narrativas de si e do outro. O sujeito que narra conscientiza-se das leituras cotidianas que perpassa sua subjetividade. Suas ações e movimentos hod</w:t>
      </w:r>
      <w:r>
        <w:rPr>
          <w:rFonts w:ascii="Times New Roman" w:eastAsia="Times New Roman" w:hAnsi="Times New Roman" w:cs="Times New Roman"/>
          <w:sz w:val="24"/>
          <w:szCs w:val="24"/>
        </w:rPr>
        <w:t>iernos provocam os efeitos necessários para que aconteçam as narrativas.</w:t>
      </w:r>
    </w:p>
    <w:p w14:paraId="192DD898" w14:textId="1AA0C7DC"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narrativa possibilita a revisão. Os sujeitos que narram se colocam em expectativa e, nesse sentido, abraçam os desafios de ler o que foi experimentado. Narrar a vida se torna um </w:t>
      </w:r>
      <w:r>
        <w:rPr>
          <w:rFonts w:ascii="Times New Roman" w:eastAsia="Times New Roman" w:hAnsi="Times New Roman" w:cs="Times New Roman"/>
          <w:sz w:val="24"/>
          <w:szCs w:val="24"/>
        </w:rPr>
        <w:t>campo fértil de ressignificações permanentes. Aquele que lê a própria vida se deforma, deixa</w:t>
      </w:r>
      <w:r w:rsidR="00966343">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moldar e se transforma. A leitura das experiências permite aos sujeitos narrativas que convidam a abraçar um novo jeito de ser, de ver, de sentir e de agir.</w:t>
      </w:r>
    </w:p>
    <w:p w14:paraId="0EDAEF07" w14:textId="25201592"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w:t>
      </w:r>
      <w:r>
        <w:rPr>
          <w:rFonts w:ascii="Times New Roman" w:eastAsia="Times New Roman" w:hAnsi="Times New Roman" w:cs="Times New Roman"/>
          <w:sz w:val="24"/>
          <w:szCs w:val="24"/>
        </w:rPr>
        <w:t>inelli (2021, p. 84) afirma que durante a sua pesquisa procurou ver</w:t>
      </w:r>
    </w:p>
    <w:p w14:paraId="00108EAD" w14:textId="5AE842ED"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como a ferramenta da leitura opera </w:t>
      </w:r>
      <w:r>
        <w:rPr>
          <w:rFonts w:ascii="Times New Roman" w:eastAsia="Times New Roman" w:hAnsi="Times New Roman" w:cs="Times New Roman"/>
          <w:i/>
          <w:sz w:val="20"/>
          <w:szCs w:val="20"/>
        </w:rPr>
        <w:t>com</w:t>
      </w:r>
      <w:r>
        <w:rPr>
          <w:rFonts w:ascii="Times New Roman" w:eastAsia="Times New Roman" w:hAnsi="Times New Roman" w:cs="Times New Roman"/>
          <w:sz w:val="20"/>
          <w:szCs w:val="20"/>
        </w:rPr>
        <w:t xml:space="preserve"> ou </w:t>
      </w:r>
      <w:r>
        <w:rPr>
          <w:rFonts w:ascii="Times New Roman" w:eastAsia="Times New Roman" w:hAnsi="Times New Roman" w:cs="Times New Roman"/>
          <w:i/>
          <w:sz w:val="20"/>
          <w:szCs w:val="20"/>
        </w:rPr>
        <w:t>sobre</w:t>
      </w:r>
      <w:r>
        <w:rPr>
          <w:rFonts w:ascii="Times New Roman" w:eastAsia="Times New Roman" w:hAnsi="Times New Roman" w:cs="Times New Roman"/>
          <w:sz w:val="20"/>
          <w:szCs w:val="20"/>
        </w:rPr>
        <w:t xml:space="preserve"> os sujeitos; de que modo produz, nesses sujeitos, certas experiências e que efeitos essas acarretam suas constituições docentes. Entendo que</w:t>
      </w:r>
      <w:r>
        <w:rPr>
          <w:rFonts w:ascii="Times New Roman" w:eastAsia="Times New Roman" w:hAnsi="Times New Roman" w:cs="Times New Roman"/>
          <w:sz w:val="20"/>
          <w:szCs w:val="20"/>
        </w:rPr>
        <w:t xml:space="preserve"> nem toda leitura se constitui como uma experiência; compreendo que a subjetivação pela leitura pode se dar pelo assujeitamento ou de forma ética. Acredito que, quando uma leitura se constitui como experiência, o sujeito acaba por escolher vincular-se a el</w:t>
      </w:r>
      <w:r>
        <w:rPr>
          <w:rFonts w:ascii="Times New Roman" w:eastAsia="Times New Roman" w:hAnsi="Times New Roman" w:cs="Times New Roman"/>
          <w:sz w:val="20"/>
          <w:szCs w:val="20"/>
        </w:rPr>
        <w:t>a, buscando formas de se relacionar consigo e com o outro a partir do sentido que dá ao que leu.</w:t>
      </w:r>
    </w:p>
    <w:p w14:paraId="163E3FFE"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6D29AF24" w14:textId="70DC1F40"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Acolher o que foi lido</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enquanto vivências cotidianas, torna-se ferramenta para a subjetivação humana. O sujeito que faz a leitura da própria vida experimenta</w:t>
      </w:r>
      <w:r>
        <w:rPr>
          <w:rFonts w:ascii="Times New Roman" w:eastAsia="Times New Roman" w:hAnsi="Times New Roman" w:cs="Times New Roman"/>
          <w:sz w:val="24"/>
          <w:szCs w:val="24"/>
        </w:rPr>
        <w:t xml:space="preserve"> novas relações consigo e se abre para o outro. Doninelli (2021) compreende que a leitura se torna uma ferramenta para novos contextos. Ler aprofunda nos sujeitos a sua subjetivação, significando um assujeitamento aos contextos que lhe são possibilitados. </w:t>
      </w:r>
      <w:r>
        <w:rPr>
          <w:rFonts w:ascii="Times New Roman" w:eastAsia="Times New Roman" w:hAnsi="Times New Roman" w:cs="Times New Roman"/>
          <w:sz w:val="24"/>
          <w:szCs w:val="24"/>
        </w:rPr>
        <w:t xml:space="preserve">Nesse sentido, com base em Larrosa (2004), Doninelli (2021, p. 126) entende que </w:t>
      </w:r>
      <w:r w:rsidR="00966343">
        <w:rPr>
          <w:rFonts w:ascii="Times New Roman" w:eastAsia="Times New Roman" w:hAnsi="Times New Roman" w:cs="Times New Roman"/>
          <w:sz w:val="24"/>
          <w:szCs w:val="24"/>
        </w:rPr>
        <w:t>“somos</w:t>
      </w:r>
      <w:r>
        <w:rPr>
          <w:rFonts w:ascii="Times New Roman" w:eastAsia="Times New Roman" w:hAnsi="Times New Roman" w:cs="Times New Roman"/>
          <w:sz w:val="24"/>
          <w:szCs w:val="24"/>
        </w:rPr>
        <w:t xml:space="preserve"> seres que ouvem e contam histórias e, nesse movimento, afirmamos nosso pensamento e damos sentido a quem somos”.</w:t>
      </w:r>
    </w:p>
    <w:p w14:paraId="7330E497"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narrativas que construímos com base nas leituras que </w:t>
      </w:r>
      <w:r>
        <w:rPr>
          <w:rFonts w:ascii="Times New Roman" w:eastAsia="Times New Roman" w:hAnsi="Times New Roman" w:cs="Times New Roman"/>
          <w:sz w:val="24"/>
          <w:szCs w:val="24"/>
        </w:rPr>
        <w:t>fazemos nos moldam e nos lançam às relações com as narrativas emitidas pelo outro. Nessa perspectiva, Doninelli (2021, p. 127), entende que</w:t>
      </w:r>
    </w:p>
    <w:p w14:paraId="35BE6DDE" w14:textId="47A7CC24"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podemos dizer que as histórias que contamos, para nós mesmos e para os outros, compreendem um emaranhado de história</w:t>
      </w:r>
      <w:r>
        <w:rPr>
          <w:rFonts w:ascii="Times New Roman" w:eastAsia="Times New Roman" w:hAnsi="Times New Roman" w:cs="Times New Roman"/>
          <w:sz w:val="20"/>
          <w:szCs w:val="20"/>
        </w:rPr>
        <w:t>s que se entrelaçam e as narrativas carregam as marcas desse emaranhado e trazem à tona, por meio dos enunciados, as formas de ser e de viver dos sujeitos ao mesmo tempo que as constituem, ao (res)significá-las.</w:t>
      </w:r>
    </w:p>
    <w:p w14:paraId="65899E9C"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6B96B304" w14:textId="7EE9B4D5"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pesquisadora referencia Larrosa (2004) ao</w:t>
      </w:r>
      <w:r>
        <w:rPr>
          <w:rFonts w:ascii="Times New Roman" w:eastAsia="Times New Roman" w:hAnsi="Times New Roman" w:cs="Times New Roman"/>
          <w:sz w:val="24"/>
          <w:szCs w:val="24"/>
        </w:rPr>
        <w:t xml:space="preserve"> dizer que nossas subjetividades são possibilitadas pelas leituras que fazemos e pelas histórias que ouvimos. Conforme Doninelli (2021), as narrativas históricas se entrecruzam proporcionando vivências ressignificadas que causam marcas de constituição nos </w:t>
      </w:r>
      <w:r>
        <w:rPr>
          <w:rFonts w:ascii="Times New Roman" w:eastAsia="Times New Roman" w:hAnsi="Times New Roman" w:cs="Times New Roman"/>
          <w:sz w:val="24"/>
          <w:szCs w:val="24"/>
        </w:rPr>
        <w:t>sujeitos.</w:t>
      </w:r>
    </w:p>
    <w:p w14:paraId="0F5E9352" w14:textId="1FC1A400"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Quando Doninelli (2021) retorna ao diálogo com a docência da Educação do Campo, traz consigo a leitura daquilo que já lhe foi oportunizado ver e sentir. Nesse sentido, a pesquisadora corrobora Lemos (2013) quando compreende que o passado é carreg</w:t>
      </w:r>
      <w:r>
        <w:rPr>
          <w:rFonts w:ascii="Times New Roman" w:eastAsia="Times New Roman" w:hAnsi="Times New Roman" w:cs="Times New Roman"/>
          <w:sz w:val="24"/>
          <w:szCs w:val="24"/>
        </w:rPr>
        <w:t>ado de experimentos que podem oportunizar novas reinvenções no presente. Quando pensa na trajetória do professor do Campo, Doninelli (ibidem) entende que</w:t>
      </w:r>
    </w:p>
    <w:p w14:paraId="3A4675CC" w14:textId="62BD5722"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 relatar parte de suas trajetórias e histórias de leitura, os professores do campo se tomam como obj</w:t>
      </w:r>
      <w:r>
        <w:rPr>
          <w:rFonts w:ascii="Times New Roman" w:eastAsia="Times New Roman" w:hAnsi="Times New Roman" w:cs="Times New Roman"/>
          <w:sz w:val="20"/>
          <w:szCs w:val="20"/>
        </w:rPr>
        <w:t>eto de atenção para si mesmos, recriando o passado a partir do olhar do presente, atribuindo significados para essas leituras e reconstruindo sua relação com elas. Assim, a partir do momento em que, ao converter seus olhares para si mesmos, rememorando lei</w:t>
      </w:r>
      <w:r>
        <w:rPr>
          <w:rFonts w:ascii="Times New Roman" w:eastAsia="Times New Roman" w:hAnsi="Times New Roman" w:cs="Times New Roman"/>
          <w:sz w:val="20"/>
          <w:szCs w:val="20"/>
        </w:rPr>
        <w:t>turas e tentando relacioná-las às suas vidas e práticas docentes, colocam-se em movimento, recriam-se como leitores, sujeitos e professores.</w:t>
      </w:r>
    </w:p>
    <w:p w14:paraId="3C21F81D"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7E3844AD" w14:textId="41BA4E56"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Olhando para as diferentes etapas de suas vidas, estudos acadêmicos e suas trajetórias profissionais, os professor</w:t>
      </w:r>
      <w:r>
        <w:rPr>
          <w:rFonts w:ascii="Times New Roman" w:eastAsia="Times New Roman" w:hAnsi="Times New Roman" w:cs="Times New Roman"/>
          <w:sz w:val="24"/>
          <w:szCs w:val="24"/>
        </w:rPr>
        <w:t>es do Campo recriam</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base em seu passado</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novas narrativas que poderão lhes possibilitar novos recomeços quanto à</w:t>
      </w:r>
      <w:r w:rsidR="0096634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suas práticas cotidianas. A leitura da vida e o ato de narrar os acontecimentos de suas trajetórias pessoais e profissionais fo</w:t>
      </w:r>
      <w:r w:rsidR="00966343">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o que </w:t>
      </w:r>
      <w:r>
        <w:rPr>
          <w:rFonts w:ascii="Times New Roman" w:eastAsia="Times New Roman" w:hAnsi="Times New Roman" w:cs="Times New Roman"/>
          <w:sz w:val="24"/>
          <w:szCs w:val="24"/>
        </w:rPr>
        <w:t xml:space="preserve">possibilitou à pesquisadora a riqueza de seus estudos e a arte de </w:t>
      </w:r>
      <w:r>
        <w:rPr>
          <w:rFonts w:ascii="Times New Roman" w:eastAsia="Times New Roman" w:hAnsi="Times New Roman" w:cs="Times New Roman"/>
          <w:b/>
          <w:sz w:val="24"/>
          <w:szCs w:val="24"/>
          <w:highlight w:val="yellow"/>
        </w:rPr>
        <w:t>fabular</w:t>
      </w:r>
      <w:r>
        <w:rPr>
          <w:rFonts w:ascii="Times New Roman" w:eastAsia="Times New Roman" w:hAnsi="Times New Roman" w:cs="Times New Roman"/>
          <w:sz w:val="24"/>
          <w:szCs w:val="24"/>
        </w:rPr>
        <w:t xml:space="preserve"> seus pensamentos e a sua escrita na dissertação.</w:t>
      </w:r>
    </w:p>
    <w:p w14:paraId="4FAFA060" w14:textId="41C7100E"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Doninelli (2021) compreendeu que</w:t>
      </w:r>
      <w:r w:rsidR="009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à medida</w:t>
      </w:r>
      <w:r w:rsidR="00966343">
        <w:rPr>
          <w:rFonts w:ascii="Times New Roman" w:eastAsia="Times New Roman" w:hAnsi="Times New Roman" w:cs="Times New Roman"/>
          <w:sz w:val="24"/>
          <w:szCs w:val="24"/>
        </w:rPr>
        <w:t xml:space="preserve"> em</w:t>
      </w:r>
      <w:r>
        <w:rPr>
          <w:rFonts w:ascii="Times New Roman" w:eastAsia="Times New Roman" w:hAnsi="Times New Roman" w:cs="Times New Roman"/>
          <w:sz w:val="24"/>
          <w:szCs w:val="24"/>
        </w:rPr>
        <w:t xml:space="preserve"> que os participantes da pesquisa puderam explorar as suas narrativas, durante o process</w:t>
      </w:r>
      <w:r>
        <w:rPr>
          <w:rFonts w:ascii="Times New Roman" w:eastAsia="Times New Roman" w:hAnsi="Times New Roman" w:cs="Times New Roman"/>
          <w:sz w:val="24"/>
          <w:szCs w:val="24"/>
        </w:rPr>
        <w:t xml:space="preserve">o das entrevistas, também puderam revisar seus conceitos, suas trajetórias e suas potências leitoras. Permitindo-se </w:t>
      </w:r>
      <w:r w:rsidR="00784E15">
        <w:rPr>
          <w:rFonts w:ascii="Times New Roman" w:eastAsia="Times New Roman" w:hAnsi="Times New Roman" w:cs="Times New Roman"/>
          <w:sz w:val="24"/>
          <w:szCs w:val="24"/>
        </w:rPr>
        <w:t>escutar as</w:t>
      </w:r>
      <w:r>
        <w:rPr>
          <w:rFonts w:ascii="Times New Roman" w:eastAsia="Times New Roman" w:hAnsi="Times New Roman" w:cs="Times New Roman"/>
          <w:sz w:val="24"/>
          <w:szCs w:val="24"/>
        </w:rPr>
        <w:t xml:space="preserve"> narrativas dos licenciandos e egressos do curso de Educação do campo, a pesquisadora pode enaltecer as narrativas leitoras das re</w:t>
      </w:r>
      <w:r>
        <w:rPr>
          <w:rFonts w:ascii="Times New Roman" w:eastAsia="Times New Roman" w:hAnsi="Times New Roman" w:cs="Times New Roman"/>
          <w:sz w:val="24"/>
          <w:szCs w:val="24"/>
        </w:rPr>
        <w:t>ferências teóricas, da qual fez uso no processo da escrita de sua dissertação.</w:t>
      </w:r>
    </w:p>
    <w:p w14:paraId="1FA862B6" w14:textId="238A7C2A"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Doninelli (2021, p. 129)</w:t>
      </w:r>
      <w:r w:rsidR="00784E15">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narrativas que tecemos não estão à margem da cultura, mas, pelo contrário, dependem das histórias que perpassam a cultura”. Nesse sentido, </w:t>
      </w:r>
      <w:r>
        <w:rPr>
          <w:rFonts w:ascii="Times New Roman" w:eastAsia="Times New Roman" w:hAnsi="Times New Roman" w:cs="Times New Roman"/>
          <w:sz w:val="24"/>
          <w:szCs w:val="24"/>
        </w:rPr>
        <w:t>compreende-se que a cultura é fruto da ação leitora e das experiências que se tornam narrativas. O ato de ler e reler histórias, de interpretá-las, de rememorá-las criam nos sujeitos condições para que narrem de muitas formas a história de si e do outro.</w:t>
      </w:r>
    </w:p>
    <w:p w14:paraId="19DF9FCF" w14:textId="0A550D05" w:rsidR="00B37FA7" w:rsidRDefault="00784E1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Larrosa, a pesquisadora diz que “a história das práticas discursivas da autonarração é também uma história social e uma história política” (Doninelli, 2021, p. 129 apud Larrosa, 2004, p.21). Com essa percepção, Doninelli (2021) entende que as práticas docentes dos professores do campo estão firmadas no processo cultural que se torna enriquecido por suas leituras-experiências e por suas narrativas. Esse processo é histórico, portanto, datado, localizado e carregado de força em relação a saber e poder.</w:t>
      </w:r>
    </w:p>
    <w:p w14:paraId="33028AD0"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Doninelli (2021, p. 130) entende que</w:t>
      </w:r>
    </w:p>
    <w:p w14:paraId="03941366" w14:textId="7BE13FC5"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ao mesmo tempo em que narram, os sujeitos interpretam e reelaboraram suas histórias e a si mesmos, em certa medida. Assim, abrir uma brecha para a narração significa trabalhar em um esburacamento daquilo que </w:t>
      </w:r>
      <w:r>
        <w:rPr>
          <w:rFonts w:ascii="Times New Roman" w:eastAsia="Times New Roman" w:hAnsi="Times New Roman" w:cs="Times New Roman"/>
          <w:sz w:val="20"/>
          <w:szCs w:val="20"/>
        </w:rPr>
        <w:t>parecia solidificado, na medida em que significa fissurar as bases de quem o sujeito é para que ele possa vir a ser outro, pensar outras coisas, inventar-se de outros modos. [...] penso na narrativa como criação de nossas histórias e, portanto, de nós mesm</w:t>
      </w:r>
      <w:r>
        <w:rPr>
          <w:rFonts w:ascii="Times New Roman" w:eastAsia="Times New Roman" w:hAnsi="Times New Roman" w:cs="Times New Roman"/>
          <w:sz w:val="20"/>
          <w:szCs w:val="20"/>
        </w:rPr>
        <w:t xml:space="preserve">os; penso na narrativa como possibilidade de (re)elaboração de si, como prática de subjetivação na medida em que provoca o pensamento. Entendo que, ao narrar esse personagem que é ao mesmo tempo ele mesmo, o narrador lhe dá vida, construindo para si modos </w:t>
      </w:r>
      <w:r>
        <w:rPr>
          <w:rFonts w:ascii="Times New Roman" w:eastAsia="Times New Roman" w:hAnsi="Times New Roman" w:cs="Times New Roman"/>
          <w:sz w:val="20"/>
          <w:szCs w:val="20"/>
        </w:rPr>
        <w:t>de ser e de viver.</w:t>
      </w:r>
    </w:p>
    <w:p w14:paraId="62B8EE9E"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6BA716EF" w14:textId="0B58694C"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entranhamento do ato de narrar e de reelaborar as histórias propiciam nos sujeitos </w:t>
      </w:r>
      <w:r>
        <w:rPr>
          <w:rFonts w:ascii="Times New Roman" w:eastAsia="Times New Roman" w:hAnsi="Times New Roman" w:cs="Times New Roman"/>
          <w:b/>
          <w:sz w:val="24"/>
          <w:szCs w:val="24"/>
        </w:rPr>
        <w:t>brechas</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esburacamentos</w:t>
      </w:r>
      <w:r>
        <w:rPr>
          <w:rFonts w:ascii="Times New Roman" w:eastAsia="Times New Roman" w:hAnsi="Times New Roman" w:cs="Times New Roman"/>
          <w:sz w:val="24"/>
          <w:szCs w:val="24"/>
        </w:rPr>
        <w:t xml:space="preserve"> que desfazem a ideia de solidez. Para Doninelli (2021)</w:t>
      </w:r>
      <w:r w:rsidR="00784E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narrativa é sempre criação, pensar de novo, contar histórias de outr</w:t>
      </w:r>
      <w:r>
        <w:rPr>
          <w:rFonts w:ascii="Times New Roman" w:eastAsia="Times New Roman" w:hAnsi="Times New Roman" w:cs="Times New Roman"/>
          <w:sz w:val="24"/>
          <w:szCs w:val="24"/>
        </w:rPr>
        <w:t xml:space="preserve">as maneiras, experimentar a vida por muitos ângulos e pelas lentes de </w:t>
      </w:r>
      <w:r>
        <w:rPr>
          <w:rFonts w:ascii="Times New Roman" w:eastAsia="Times New Roman" w:hAnsi="Times New Roman" w:cs="Times New Roman"/>
          <w:i/>
          <w:sz w:val="24"/>
          <w:szCs w:val="24"/>
        </w:rPr>
        <w:t>outrem</w:t>
      </w:r>
      <w:r>
        <w:rPr>
          <w:rFonts w:ascii="Times New Roman" w:eastAsia="Times New Roman" w:hAnsi="Times New Roman" w:cs="Times New Roman"/>
          <w:sz w:val="24"/>
          <w:szCs w:val="24"/>
        </w:rPr>
        <w:t>.  Desafiar o professor do Campo a fazer a memória de suas leituras-experiências torna-se um caminho para que ele possa se reinventar em suas práticas cotidianas. O eco e os efeito</w:t>
      </w:r>
      <w:r>
        <w:rPr>
          <w:rFonts w:ascii="Times New Roman" w:eastAsia="Times New Roman" w:hAnsi="Times New Roman" w:cs="Times New Roman"/>
          <w:sz w:val="24"/>
          <w:szCs w:val="24"/>
        </w:rPr>
        <w:t>s de suas narrativas produzem novas possibilidades de leituras-experiências que perpassam as diversas constituições do ser professor.</w:t>
      </w:r>
    </w:p>
    <w:p w14:paraId="0427D27A" w14:textId="2E3BA98B"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Compreende</w:t>
      </w:r>
      <w:r w:rsidR="00784E1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os professores do Campo como sujeitos do presente, que realizam suas leituras-experiências, </w:t>
      </w:r>
      <w:r w:rsidR="00784E15">
        <w:rPr>
          <w:rFonts w:ascii="Times New Roman" w:eastAsia="Times New Roman" w:hAnsi="Times New Roman" w:cs="Times New Roman"/>
          <w:sz w:val="24"/>
          <w:szCs w:val="24"/>
        </w:rPr>
        <w:t xml:space="preserve">de acordo com </w:t>
      </w:r>
      <w:r>
        <w:rPr>
          <w:rFonts w:ascii="Times New Roman" w:eastAsia="Times New Roman" w:hAnsi="Times New Roman" w:cs="Times New Roman"/>
          <w:sz w:val="24"/>
          <w:szCs w:val="24"/>
        </w:rPr>
        <w:t>Doni</w:t>
      </w:r>
      <w:r>
        <w:rPr>
          <w:rFonts w:ascii="Times New Roman" w:eastAsia="Times New Roman" w:hAnsi="Times New Roman" w:cs="Times New Roman"/>
          <w:sz w:val="24"/>
          <w:szCs w:val="24"/>
        </w:rPr>
        <w:t>nelli (2021)</w:t>
      </w:r>
      <w:r w:rsidR="00784E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oportuniza que suas narrativas contem histórias. </w:t>
      </w:r>
      <w:r w:rsidR="00784E15">
        <w:rPr>
          <w:rFonts w:ascii="Times New Roman" w:eastAsia="Times New Roman" w:hAnsi="Times New Roman" w:cs="Times New Roman"/>
          <w:sz w:val="24"/>
          <w:szCs w:val="24"/>
        </w:rPr>
        <w:t xml:space="preserve">A pesquisadora salienta que </w:t>
      </w:r>
      <w:r>
        <w:rPr>
          <w:rFonts w:ascii="Times New Roman" w:eastAsia="Times New Roman" w:hAnsi="Times New Roman" w:cs="Times New Roman"/>
          <w:sz w:val="24"/>
          <w:szCs w:val="24"/>
        </w:rPr>
        <w:t xml:space="preserve">histórias abertas, de criação contínua, </w:t>
      </w:r>
      <w:r w:rsidR="00784E15">
        <w:rPr>
          <w:rFonts w:ascii="Times New Roman" w:eastAsia="Times New Roman" w:hAnsi="Times New Roman" w:cs="Times New Roman"/>
          <w:sz w:val="24"/>
          <w:szCs w:val="24"/>
        </w:rPr>
        <w:t>provocam</w:t>
      </w:r>
      <w:r>
        <w:rPr>
          <w:rFonts w:ascii="Times New Roman" w:eastAsia="Times New Roman" w:hAnsi="Times New Roman" w:cs="Times New Roman"/>
          <w:sz w:val="24"/>
          <w:szCs w:val="24"/>
        </w:rPr>
        <w:t xml:space="preserve"> novas narrativas e</w:t>
      </w:r>
      <w:r w:rsidR="00784E15">
        <w:rPr>
          <w:rFonts w:ascii="Times New Roman" w:eastAsia="Times New Roman" w:hAnsi="Times New Roman" w:cs="Times New Roman"/>
          <w:sz w:val="24"/>
          <w:szCs w:val="24"/>
        </w:rPr>
        <w:t xml:space="preserve"> recontroem</w:t>
      </w:r>
      <w:r>
        <w:rPr>
          <w:rFonts w:ascii="Times New Roman" w:eastAsia="Times New Roman" w:hAnsi="Times New Roman" w:cs="Times New Roman"/>
          <w:sz w:val="24"/>
          <w:szCs w:val="24"/>
        </w:rPr>
        <w:t xml:space="preserve"> a si e àquele que as escuta. Todavia, Doninelli (2021) enseja dos professores do Campo</w:t>
      </w:r>
      <w:r>
        <w:rPr>
          <w:rFonts w:ascii="Times New Roman" w:eastAsia="Times New Roman" w:hAnsi="Times New Roman" w:cs="Times New Roman"/>
          <w:sz w:val="24"/>
          <w:szCs w:val="24"/>
        </w:rPr>
        <w:t xml:space="preserve"> narrativas que se tornem invenção, que transbordem sentimentos, posicionamentos e ações de desconstrução e reconstrução de si e do outro.</w:t>
      </w:r>
    </w:p>
    <w:p w14:paraId="06C24B58" w14:textId="1605B965"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seguir, alguns recortes de </w:t>
      </w:r>
      <w:r>
        <w:rPr>
          <w:rFonts w:ascii="Times New Roman" w:eastAsia="Times New Roman" w:hAnsi="Times New Roman" w:cs="Times New Roman"/>
          <w:b/>
          <w:sz w:val="24"/>
          <w:szCs w:val="24"/>
        </w:rPr>
        <w:t>falas</w:t>
      </w:r>
      <w:r>
        <w:rPr>
          <w:rFonts w:ascii="Times New Roman" w:eastAsia="Times New Roman" w:hAnsi="Times New Roman" w:cs="Times New Roman"/>
          <w:sz w:val="24"/>
          <w:szCs w:val="24"/>
        </w:rPr>
        <w:t xml:space="preserve"> que expressam as narrativas dos professores do Campo</w:t>
      </w:r>
      <w:r w:rsidR="00784E15">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evocam o sentimento de Doni</w:t>
      </w:r>
      <w:r>
        <w:rPr>
          <w:rFonts w:ascii="Times New Roman" w:eastAsia="Times New Roman" w:hAnsi="Times New Roman" w:cs="Times New Roman"/>
          <w:sz w:val="24"/>
          <w:szCs w:val="24"/>
        </w:rPr>
        <w:t>nelli (2021) quanto às práticas docentes.</w:t>
      </w:r>
    </w:p>
    <w:p w14:paraId="66D12B36"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 – [...] Eu queria estar ali, </w:t>
      </w:r>
      <w:r>
        <w:rPr>
          <w:rFonts w:ascii="Times New Roman" w:eastAsia="Times New Roman" w:hAnsi="Times New Roman" w:cs="Times New Roman"/>
          <w:b/>
          <w:sz w:val="20"/>
          <w:szCs w:val="20"/>
        </w:rPr>
        <w:t>eu queria muito estar ali</w:t>
      </w:r>
      <w:r>
        <w:rPr>
          <w:rFonts w:ascii="Times New Roman" w:eastAsia="Times New Roman" w:hAnsi="Times New Roman" w:cs="Times New Roman"/>
          <w:sz w:val="20"/>
          <w:szCs w:val="20"/>
        </w:rPr>
        <w:t>, então por isso que eu era a louca dos livros, vivia lendo 500 coisas ao mesmo tempo. Tinha um texto pra ler, eu lia, relia; eu queria entender mesmo, sabe</w:t>
      </w:r>
      <w:r>
        <w:rPr>
          <w:rFonts w:ascii="Times New Roman" w:eastAsia="Times New Roman" w:hAnsi="Times New Roman" w:cs="Times New Roman"/>
          <w:sz w:val="20"/>
          <w:szCs w:val="20"/>
        </w:rPr>
        <w:t xml:space="preserve">? O que eu tava fazendo, pra mim </w:t>
      </w:r>
      <w:r>
        <w:rPr>
          <w:rFonts w:ascii="Times New Roman" w:eastAsia="Times New Roman" w:hAnsi="Times New Roman" w:cs="Times New Roman"/>
          <w:b/>
          <w:sz w:val="20"/>
          <w:szCs w:val="20"/>
        </w:rPr>
        <w:t>sempre foi um sonho</w:t>
      </w:r>
      <w:r>
        <w:rPr>
          <w:rFonts w:ascii="Times New Roman" w:eastAsia="Times New Roman" w:hAnsi="Times New Roman" w:cs="Times New Roman"/>
          <w:sz w:val="20"/>
          <w:szCs w:val="20"/>
        </w:rPr>
        <w:t xml:space="preserve"> fazer o que eu tava fazendo, que </w:t>
      </w:r>
      <w:r>
        <w:rPr>
          <w:rFonts w:ascii="Times New Roman" w:eastAsia="Times New Roman" w:hAnsi="Times New Roman" w:cs="Times New Roman"/>
          <w:b/>
          <w:sz w:val="20"/>
          <w:szCs w:val="20"/>
        </w:rPr>
        <w:t>era estudar</w:t>
      </w:r>
      <w:r>
        <w:rPr>
          <w:rFonts w:ascii="Times New Roman" w:eastAsia="Times New Roman" w:hAnsi="Times New Roman" w:cs="Times New Roman"/>
          <w:sz w:val="20"/>
          <w:szCs w:val="20"/>
        </w:rPr>
        <w:t>, né, e essa oportunidade veio bastante tardia, mas aí então eu resolvi aproveitar. Eu tava deixando uma família em casa, eu tava deixando uma escola ali sem a</w:t>
      </w:r>
      <w:r>
        <w:rPr>
          <w:rFonts w:ascii="Times New Roman" w:eastAsia="Times New Roman" w:hAnsi="Times New Roman" w:cs="Times New Roman"/>
          <w:sz w:val="20"/>
          <w:szCs w:val="20"/>
        </w:rPr>
        <w:t xml:space="preserve"> minha presença, sabe, então eu tinha que aproveitar aquele tempo ...</w:t>
      </w:r>
    </w:p>
    <w:p w14:paraId="017391F5"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Julia – [...] Agora, há 10 anos atrás, </w:t>
      </w:r>
      <w:r>
        <w:rPr>
          <w:rFonts w:ascii="Times New Roman" w:eastAsia="Times New Roman" w:hAnsi="Times New Roman" w:cs="Times New Roman"/>
          <w:b/>
          <w:sz w:val="20"/>
          <w:szCs w:val="20"/>
        </w:rPr>
        <w:t>eu retornei para o campo</w:t>
      </w:r>
      <w:r>
        <w:rPr>
          <w:rFonts w:ascii="Times New Roman" w:eastAsia="Times New Roman" w:hAnsi="Times New Roman" w:cs="Times New Roman"/>
          <w:sz w:val="20"/>
          <w:szCs w:val="20"/>
        </w:rPr>
        <w:t xml:space="preserve"> [...] e daí, nessa função, eu passei por alguns problemas de saúde e eu sempre lia. </w:t>
      </w:r>
      <w:r>
        <w:rPr>
          <w:rFonts w:ascii="Times New Roman" w:eastAsia="Times New Roman" w:hAnsi="Times New Roman" w:cs="Times New Roman"/>
          <w:b/>
          <w:sz w:val="20"/>
          <w:szCs w:val="20"/>
        </w:rPr>
        <w:t>Eu sempre tive livros</w:t>
      </w:r>
      <w:r>
        <w:rPr>
          <w:rFonts w:ascii="Times New Roman" w:eastAsia="Times New Roman" w:hAnsi="Times New Roman" w:cs="Times New Roman"/>
          <w:sz w:val="20"/>
          <w:szCs w:val="20"/>
        </w:rPr>
        <w:t xml:space="preserve"> do meu lado. Eu </w:t>
      </w:r>
      <w:r>
        <w:rPr>
          <w:rFonts w:ascii="Times New Roman" w:eastAsia="Times New Roman" w:hAnsi="Times New Roman" w:cs="Times New Roman"/>
          <w:sz w:val="20"/>
          <w:szCs w:val="20"/>
        </w:rPr>
        <w:t xml:space="preserve">lembro que, quando eu passei por um problema de saúde, eu lia... acho que aquele... foi na época daquele “A garota que roubava livros”, “O menino do pijama listrado” – acho que é esse o nome, né? E </w:t>
      </w:r>
      <w:r>
        <w:rPr>
          <w:rFonts w:ascii="Times New Roman" w:eastAsia="Times New Roman" w:hAnsi="Times New Roman" w:cs="Times New Roman"/>
          <w:b/>
          <w:sz w:val="20"/>
          <w:szCs w:val="20"/>
        </w:rPr>
        <w:t>então entrou a Educação do Campo na minha vida</w:t>
      </w:r>
      <w:r>
        <w:rPr>
          <w:rFonts w:ascii="Times New Roman" w:eastAsia="Times New Roman" w:hAnsi="Times New Roman" w:cs="Times New Roman"/>
          <w:sz w:val="20"/>
          <w:szCs w:val="20"/>
        </w:rPr>
        <w:t>.</w:t>
      </w:r>
    </w:p>
    <w:p w14:paraId="49B32797"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Luiza – [...] Lendo isso, eu entendi que, quando estava escrevendo meu memorial, tentava me lembrar do nome dos professores que eu tive, mas </w:t>
      </w:r>
      <w:r>
        <w:rPr>
          <w:rFonts w:ascii="Times New Roman" w:eastAsia="Times New Roman" w:hAnsi="Times New Roman" w:cs="Times New Roman"/>
          <w:b/>
          <w:sz w:val="20"/>
          <w:szCs w:val="20"/>
        </w:rPr>
        <w:t>somente me lembrava das escolas</w:t>
      </w:r>
      <w:r>
        <w:rPr>
          <w:rFonts w:ascii="Times New Roman" w:eastAsia="Times New Roman" w:hAnsi="Times New Roman" w:cs="Times New Roman"/>
          <w:sz w:val="20"/>
          <w:szCs w:val="20"/>
        </w:rPr>
        <w:t xml:space="preserve">. Realmente me dei conta de que se </w:t>
      </w:r>
      <w:r>
        <w:rPr>
          <w:rFonts w:ascii="Times New Roman" w:eastAsia="Times New Roman" w:hAnsi="Times New Roman" w:cs="Times New Roman"/>
          <w:b/>
          <w:sz w:val="20"/>
          <w:szCs w:val="20"/>
        </w:rPr>
        <w:t>valoriza a instituição e não o educador</w:t>
      </w:r>
      <w:r>
        <w:rPr>
          <w:rFonts w:ascii="Times New Roman" w:eastAsia="Times New Roman" w:hAnsi="Times New Roman" w:cs="Times New Roman"/>
          <w:sz w:val="20"/>
          <w:szCs w:val="20"/>
        </w:rPr>
        <w:t>, o recurs</w:t>
      </w:r>
      <w:r>
        <w:rPr>
          <w:rFonts w:ascii="Times New Roman" w:eastAsia="Times New Roman" w:hAnsi="Times New Roman" w:cs="Times New Roman"/>
          <w:sz w:val="20"/>
          <w:szCs w:val="20"/>
        </w:rPr>
        <w:t xml:space="preserve">o humano, que é o sujeito da ação educativa, a referência que deve ser lembrada. [...]E, hoje, durante esses quatro anos de graduação, eu digo que </w:t>
      </w:r>
      <w:r>
        <w:rPr>
          <w:rFonts w:ascii="Times New Roman" w:eastAsia="Times New Roman" w:hAnsi="Times New Roman" w:cs="Times New Roman"/>
          <w:b/>
          <w:sz w:val="20"/>
          <w:szCs w:val="20"/>
        </w:rPr>
        <w:t>eu tive mestres</w:t>
      </w:r>
      <w:r>
        <w:rPr>
          <w:rFonts w:ascii="Times New Roman" w:eastAsia="Times New Roman" w:hAnsi="Times New Roman" w:cs="Times New Roman"/>
          <w:sz w:val="20"/>
          <w:szCs w:val="20"/>
        </w:rPr>
        <w:t xml:space="preserve"> mesmo, pessoas que marcaram a minha vida, que </w:t>
      </w:r>
      <w:r>
        <w:rPr>
          <w:rFonts w:ascii="Times New Roman" w:eastAsia="Times New Roman" w:hAnsi="Times New Roman" w:cs="Times New Roman"/>
          <w:b/>
          <w:sz w:val="20"/>
          <w:szCs w:val="20"/>
        </w:rPr>
        <w:t>marcaram a minha trajetória</w:t>
      </w:r>
      <w:r>
        <w:rPr>
          <w:rFonts w:ascii="Times New Roman" w:eastAsia="Times New Roman" w:hAnsi="Times New Roman" w:cs="Times New Roman"/>
          <w:sz w:val="20"/>
          <w:szCs w:val="20"/>
        </w:rPr>
        <w:t xml:space="preserve">, que fizeram eu me </w:t>
      </w:r>
      <w:r>
        <w:rPr>
          <w:rFonts w:ascii="Times New Roman" w:eastAsia="Times New Roman" w:hAnsi="Times New Roman" w:cs="Times New Roman"/>
          <w:sz w:val="20"/>
          <w:szCs w:val="20"/>
        </w:rPr>
        <w:t>modificar em algumas coisas. Então, hoje, eu digo que eu vou me lembrar para o resto da vida desses professores, não tem como esquecer.</w:t>
      </w:r>
    </w:p>
    <w:p w14:paraId="79029F8C"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Isabela – [... ] por isso que </w:t>
      </w:r>
      <w:r>
        <w:rPr>
          <w:rFonts w:ascii="Times New Roman" w:eastAsia="Times New Roman" w:hAnsi="Times New Roman" w:cs="Times New Roman"/>
          <w:b/>
          <w:sz w:val="20"/>
          <w:szCs w:val="20"/>
        </w:rPr>
        <w:t>a leitura é dolorosa</w:t>
      </w:r>
      <w:r>
        <w:rPr>
          <w:rFonts w:ascii="Times New Roman" w:eastAsia="Times New Roman" w:hAnsi="Times New Roman" w:cs="Times New Roman"/>
          <w:sz w:val="20"/>
          <w:szCs w:val="20"/>
        </w:rPr>
        <w:t xml:space="preserve"> nesse sentido, porque você deixa de lado algumas coisas, se apropria </w:t>
      </w:r>
      <w:r>
        <w:rPr>
          <w:rFonts w:ascii="Times New Roman" w:eastAsia="Times New Roman" w:hAnsi="Times New Roman" w:cs="Times New Roman"/>
          <w:sz w:val="20"/>
          <w:szCs w:val="20"/>
        </w:rPr>
        <w:t xml:space="preserve">de outras e começa um caminho mais longo e difícil, por sinal. [...] </w:t>
      </w:r>
      <w:r>
        <w:rPr>
          <w:rFonts w:ascii="Times New Roman" w:eastAsia="Times New Roman" w:hAnsi="Times New Roman" w:cs="Times New Roman"/>
          <w:b/>
          <w:sz w:val="20"/>
          <w:szCs w:val="20"/>
        </w:rPr>
        <w:t>hoje eu sei aquilo que eu quero ler</w:t>
      </w:r>
      <w:r>
        <w:rPr>
          <w:rFonts w:ascii="Times New Roman" w:eastAsia="Times New Roman" w:hAnsi="Times New Roman" w:cs="Times New Roman"/>
          <w:sz w:val="20"/>
          <w:szCs w:val="20"/>
        </w:rPr>
        <w:t xml:space="preserve">, então eu sei qual é a linha que eu gosto de ler e aquilo que eu sinto prazer em ler. Esse processo todo </w:t>
      </w:r>
      <w:r>
        <w:rPr>
          <w:rFonts w:ascii="Times New Roman" w:eastAsia="Times New Roman" w:hAnsi="Times New Roman" w:cs="Times New Roman"/>
          <w:b/>
          <w:sz w:val="20"/>
          <w:szCs w:val="20"/>
        </w:rPr>
        <w:t>me deu essa consciência</w:t>
      </w:r>
      <w:r>
        <w:rPr>
          <w:rFonts w:ascii="Times New Roman" w:eastAsia="Times New Roman" w:hAnsi="Times New Roman" w:cs="Times New Roman"/>
          <w:sz w:val="20"/>
          <w:szCs w:val="20"/>
        </w:rPr>
        <w:t>, mas ainda me consider</w:t>
      </w:r>
      <w:r>
        <w:rPr>
          <w:rFonts w:ascii="Times New Roman" w:eastAsia="Times New Roman" w:hAnsi="Times New Roman" w:cs="Times New Roman"/>
          <w:sz w:val="20"/>
          <w:szCs w:val="20"/>
        </w:rPr>
        <w:t>o alguém engatinhando na leitura e entendo que precisaria ler muito mais, muito mais mesmo,...</w:t>
      </w:r>
    </w:p>
    <w:p w14:paraId="74AFC567" w14:textId="77777777" w:rsidR="00B37FA7" w:rsidRDefault="00FE5557">
      <w:pPr>
        <w:spacing w:before="120" w:after="12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Gustavo - Eu saí cedo de casa. Eu </w:t>
      </w:r>
      <w:r>
        <w:rPr>
          <w:rFonts w:ascii="Times New Roman" w:eastAsia="Times New Roman" w:hAnsi="Times New Roman" w:cs="Times New Roman"/>
          <w:b/>
          <w:sz w:val="20"/>
          <w:szCs w:val="20"/>
        </w:rPr>
        <w:t>comecei a trabalhar com 7 anos</w:t>
      </w:r>
      <w:r>
        <w:rPr>
          <w:rFonts w:ascii="Times New Roman" w:eastAsia="Times New Roman" w:hAnsi="Times New Roman" w:cs="Times New Roman"/>
          <w:sz w:val="20"/>
          <w:szCs w:val="20"/>
        </w:rPr>
        <w:t xml:space="preserve">, cedo, pra me sustentar. E aí eu tive que estudar à noite, e eu morava com a minha avó. A </w:t>
      </w:r>
      <w:r>
        <w:rPr>
          <w:rFonts w:ascii="Times New Roman" w:eastAsia="Times New Roman" w:hAnsi="Times New Roman" w:cs="Times New Roman"/>
          <w:b/>
          <w:sz w:val="20"/>
          <w:szCs w:val="20"/>
        </w:rPr>
        <w:t xml:space="preserve">minha </w:t>
      </w:r>
      <w:r>
        <w:rPr>
          <w:rFonts w:ascii="Times New Roman" w:eastAsia="Times New Roman" w:hAnsi="Times New Roman" w:cs="Times New Roman"/>
          <w:b/>
          <w:sz w:val="20"/>
          <w:szCs w:val="20"/>
        </w:rPr>
        <w:t>vó não deixava eu estudar de noite</w:t>
      </w:r>
      <w:r>
        <w:rPr>
          <w:rFonts w:ascii="Times New Roman" w:eastAsia="Times New Roman" w:hAnsi="Times New Roman" w:cs="Times New Roman"/>
          <w:sz w:val="20"/>
          <w:szCs w:val="20"/>
        </w:rPr>
        <w:t xml:space="preserve"> porque tinha que apagar a luz porque saia caro. Eu acendia uma vela [...] pra eu fazer [as tarefas de estudo]. [...]E a </w:t>
      </w:r>
      <w:r>
        <w:rPr>
          <w:rFonts w:ascii="Times New Roman" w:eastAsia="Times New Roman" w:hAnsi="Times New Roman" w:cs="Times New Roman"/>
          <w:b/>
          <w:sz w:val="20"/>
          <w:szCs w:val="20"/>
        </w:rPr>
        <w:t>construção do conhecimento</w:t>
      </w:r>
      <w:r>
        <w:rPr>
          <w:rFonts w:ascii="Times New Roman" w:eastAsia="Times New Roman" w:hAnsi="Times New Roman" w:cs="Times New Roman"/>
          <w:sz w:val="20"/>
          <w:szCs w:val="20"/>
        </w:rPr>
        <w:t xml:space="preserve">, ele </w:t>
      </w:r>
      <w:r>
        <w:rPr>
          <w:rFonts w:ascii="Times New Roman" w:eastAsia="Times New Roman" w:hAnsi="Times New Roman" w:cs="Times New Roman"/>
          <w:b/>
          <w:sz w:val="20"/>
          <w:szCs w:val="20"/>
        </w:rPr>
        <w:t>não é imposto</w:t>
      </w:r>
      <w:r>
        <w:rPr>
          <w:rFonts w:ascii="Times New Roman" w:eastAsia="Times New Roman" w:hAnsi="Times New Roman" w:cs="Times New Roman"/>
          <w:sz w:val="20"/>
          <w:szCs w:val="20"/>
        </w:rPr>
        <w:t xml:space="preserve">, não pode ser imposto. [...]Então, </w:t>
      </w:r>
      <w:r>
        <w:rPr>
          <w:rFonts w:ascii="Times New Roman" w:eastAsia="Times New Roman" w:hAnsi="Times New Roman" w:cs="Times New Roman"/>
          <w:b/>
          <w:sz w:val="20"/>
          <w:szCs w:val="20"/>
        </w:rPr>
        <w:t>professor transforma</w:t>
      </w:r>
      <w:r>
        <w:rPr>
          <w:rFonts w:ascii="Times New Roman" w:eastAsia="Times New Roman" w:hAnsi="Times New Roman" w:cs="Times New Roman"/>
          <w:b/>
          <w:sz w:val="20"/>
          <w:szCs w:val="20"/>
        </w:rPr>
        <w:t xml:space="preserve"> vidas</w:t>
      </w:r>
      <w:r>
        <w:rPr>
          <w:rFonts w:ascii="Times New Roman" w:eastAsia="Times New Roman" w:hAnsi="Times New Roman" w:cs="Times New Roman"/>
          <w:sz w:val="20"/>
          <w:szCs w:val="20"/>
        </w:rPr>
        <w:t>, ele transforma os sujeitos. (grifos nossos)</w:t>
      </w:r>
    </w:p>
    <w:p w14:paraId="1634F0E3" w14:textId="77777777" w:rsidR="00B37FA7" w:rsidRDefault="00B37FA7">
      <w:pPr>
        <w:spacing w:before="120" w:after="120" w:line="240" w:lineRule="auto"/>
        <w:ind w:left="2124"/>
        <w:jc w:val="both"/>
        <w:rPr>
          <w:rFonts w:ascii="Times New Roman" w:eastAsia="Times New Roman" w:hAnsi="Times New Roman" w:cs="Times New Roman"/>
          <w:sz w:val="20"/>
          <w:szCs w:val="20"/>
        </w:rPr>
      </w:pPr>
    </w:p>
    <w:p w14:paraId="080A00AC" w14:textId="2E7698E7" w:rsidR="00B37FA7" w:rsidRDefault="00784E1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Escutando o que os professores do Campo tinham a dizer quanto às suas experiências leitoras, Doninelli (2021) teve a oportunidade de ser a primeira a testemunhar a sua própria escrita. Em meio a tantas leituras teóricas de referências tão importantes para o ambiente da Educação, a pesquisadora foi ao encontro das </w:t>
      </w:r>
      <w:r w:rsidRPr="008E650B">
        <w:rPr>
          <w:rFonts w:ascii="Times New Roman" w:eastAsia="Times New Roman" w:hAnsi="Times New Roman" w:cs="Times New Roman"/>
          <w:sz w:val="24"/>
          <w:szCs w:val="24"/>
          <w:highlight w:val="yellow"/>
        </w:rPr>
        <w:t>leituras-experiências</w:t>
      </w:r>
      <w:r>
        <w:rPr>
          <w:rFonts w:ascii="Times New Roman" w:eastAsia="Times New Roman" w:hAnsi="Times New Roman" w:cs="Times New Roman"/>
          <w:sz w:val="24"/>
          <w:szCs w:val="24"/>
        </w:rPr>
        <w:t xml:space="preserve"> narradas com a própria vida. Lispector, Larrosa</w:t>
      </w:r>
      <w:r w:rsidR="008E650B">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Foucault foram atravessados pelas narrativas dos participantes da pesquisa. A experiência de Doninelli (2021) foi marcada pelo passado e pelo presente que a oportunizaram o movimento leitor.</w:t>
      </w:r>
    </w:p>
    <w:p w14:paraId="02C86F8D" w14:textId="060D7722"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Debruçar-se sobre as leituras dos teóricos que escolheu para o caminho de pesquisa e</w:t>
      </w:r>
      <w:r w:rsidR="008E65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segundo momento</w:t>
      </w:r>
      <w:r w:rsidR="008E65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colocar-se à escuta dos profess</w:t>
      </w:r>
      <w:r>
        <w:rPr>
          <w:rFonts w:ascii="Times New Roman" w:eastAsia="Times New Roman" w:hAnsi="Times New Roman" w:cs="Times New Roman"/>
          <w:sz w:val="24"/>
          <w:szCs w:val="24"/>
        </w:rPr>
        <w:t>ores do Campo provoc</w:t>
      </w:r>
      <w:r w:rsidR="008E650B">
        <w:rPr>
          <w:rFonts w:ascii="Times New Roman" w:eastAsia="Times New Roman" w:hAnsi="Times New Roman" w:cs="Times New Roman"/>
          <w:sz w:val="24"/>
          <w:szCs w:val="24"/>
        </w:rPr>
        <w:t>aram</w:t>
      </w:r>
      <w:r>
        <w:rPr>
          <w:rFonts w:ascii="Times New Roman" w:eastAsia="Times New Roman" w:hAnsi="Times New Roman" w:cs="Times New Roman"/>
          <w:sz w:val="24"/>
          <w:szCs w:val="24"/>
        </w:rPr>
        <w:t xml:space="preserve"> em Doninelli (2021) a produção de textos marcados pela própria experiência leitora da pesquisadora. O processo de leitura, experiência e narrativa esteve presentificado em todo o momento nas ações de reflexão e de escrita da pesqui</w:t>
      </w:r>
      <w:r>
        <w:rPr>
          <w:rFonts w:ascii="Times New Roman" w:eastAsia="Times New Roman" w:hAnsi="Times New Roman" w:cs="Times New Roman"/>
          <w:sz w:val="24"/>
          <w:szCs w:val="24"/>
        </w:rPr>
        <w:t xml:space="preserve">sadora. </w:t>
      </w:r>
      <w:r w:rsidRPr="009418CB">
        <w:rPr>
          <w:rFonts w:ascii="Times New Roman" w:eastAsia="Times New Roman" w:hAnsi="Times New Roman" w:cs="Times New Roman"/>
          <w:sz w:val="24"/>
          <w:szCs w:val="24"/>
          <w:highlight w:val="yellow"/>
        </w:rPr>
        <w:t xml:space="preserve">Salienta-se </w:t>
      </w:r>
      <w:r w:rsidR="009418CB" w:rsidRPr="009418CB">
        <w:rPr>
          <w:rFonts w:ascii="Times New Roman" w:eastAsia="Times New Roman" w:hAnsi="Times New Roman" w:cs="Times New Roman"/>
          <w:sz w:val="24"/>
          <w:szCs w:val="24"/>
          <w:highlight w:val="yellow"/>
        </w:rPr>
        <w:t>aqui que Doninelli (2021) fez de seus estudos teóricos a sua</w:t>
      </w:r>
      <w:r w:rsidRPr="009418CB">
        <w:rPr>
          <w:rFonts w:ascii="Times New Roman" w:eastAsia="Times New Roman" w:hAnsi="Times New Roman" w:cs="Times New Roman"/>
          <w:sz w:val="24"/>
          <w:szCs w:val="24"/>
          <w:highlight w:val="yellow"/>
        </w:rPr>
        <w:t xml:space="preserve"> prática</w:t>
      </w:r>
      <w:r w:rsidR="009418CB">
        <w:rPr>
          <w:rFonts w:ascii="Times New Roman" w:eastAsia="Times New Roman" w:hAnsi="Times New Roman" w:cs="Times New Roman"/>
          <w:sz w:val="24"/>
          <w:szCs w:val="24"/>
          <w:highlight w:val="yellow"/>
        </w:rPr>
        <w:t xml:space="preserve"> </w:t>
      </w:r>
      <w:r w:rsidR="009418CB" w:rsidRPr="009418CB">
        <w:rPr>
          <w:rFonts w:ascii="Times New Roman" w:eastAsia="Times New Roman" w:hAnsi="Times New Roman" w:cs="Times New Roman"/>
          <w:sz w:val="24"/>
          <w:szCs w:val="24"/>
          <w:highlight w:val="yellow"/>
        </w:rPr>
        <w:t>profissional.</w:t>
      </w:r>
      <w:r w:rsidR="009418CB">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movimento de seus pensares e a construção de sua escrita oportuniz</w:t>
      </w:r>
      <w:r w:rsidR="008E650B">
        <w:rPr>
          <w:rFonts w:ascii="Times New Roman" w:eastAsia="Times New Roman" w:hAnsi="Times New Roman" w:cs="Times New Roman"/>
          <w:sz w:val="24"/>
          <w:szCs w:val="24"/>
        </w:rPr>
        <w:t xml:space="preserve">aram </w:t>
      </w:r>
      <w:r>
        <w:rPr>
          <w:rFonts w:ascii="Times New Roman" w:eastAsia="Times New Roman" w:hAnsi="Times New Roman" w:cs="Times New Roman"/>
          <w:sz w:val="24"/>
          <w:szCs w:val="24"/>
        </w:rPr>
        <w:t xml:space="preserve">um caminho de fundamentação e </w:t>
      </w:r>
      <w:r w:rsidR="008E650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concretização de seus estudos. A pesquisadora vivenciou o que leu e escreveu. Sua subjetivação foi alvo de sua própria e densa pesquisa. Não há dúvidas de que Doninelli </w:t>
      </w:r>
      <w:r>
        <w:rPr>
          <w:rFonts w:ascii="Times New Roman" w:eastAsia="Times New Roman" w:hAnsi="Times New Roman" w:cs="Times New Roman"/>
          <w:b/>
          <w:sz w:val="24"/>
          <w:szCs w:val="24"/>
          <w:highlight w:val="yellow"/>
        </w:rPr>
        <w:t>encarnou</w:t>
      </w:r>
      <w:r>
        <w:rPr>
          <w:rFonts w:ascii="Times New Roman" w:eastAsia="Times New Roman" w:hAnsi="Times New Roman" w:cs="Times New Roman"/>
          <w:sz w:val="24"/>
          <w:szCs w:val="24"/>
        </w:rPr>
        <w:t xml:space="preserve"> suas leituras-experiências e fez delas potentes narrativas, deixando</w:t>
      </w:r>
      <w:r w:rsidR="008E650B">
        <w:rPr>
          <w:rFonts w:ascii="Times New Roman" w:eastAsia="Times New Roman" w:hAnsi="Times New Roman" w:cs="Times New Roman"/>
          <w:sz w:val="24"/>
          <w:szCs w:val="24"/>
        </w:rPr>
        <w:t>-nos</w:t>
      </w:r>
      <w:r>
        <w:rPr>
          <w:rFonts w:ascii="Times New Roman" w:eastAsia="Times New Roman" w:hAnsi="Times New Roman" w:cs="Times New Roman"/>
          <w:sz w:val="24"/>
          <w:szCs w:val="24"/>
        </w:rPr>
        <w:t xml:space="preserve"> camin</w:t>
      </w:r>
      <w:r>
        <w:rPr>
          <w:rFonts w:ascii="Times New Roman" w:eastAsia="Times New Roman" w:hAnsi="Times New Roman" w:cs="Times New Roman"/>
          <w:sz w:val="24"/>
          <w:szCs w:val="24"/>
        </w:rPr>
        <w:t>hos para prosseguir as nossas.</w:t>
      </w:r>
    </w:p>
    <w:p w14:paraId="5E6C1604"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73956E38" w14:textId="77777777" w:rsidR="00B37FA7" w:rsidRDefault="00FE55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FIOS QUE ENCERRAM AS TESSITURAS</w:t>
      </w:r>
    </w:p>
    <w:p w14:paraId="46B25839" w14:textId="77777777" w:rsidR="00B37FA7" w:rsidRDefault="00B37FA7">
      <w:pPr>
        <w:spacing w:after="0" w:line="360" w:lineRule="auto"/>
        <w:ind w:firstLine="709"/>
        <w:jc w:val="both"/>
        <w:rPr>
          <w:rFonts w:ascii="Times New Roman" w:eastAsia="Times New Roman" w:hAnsi="Times New Roman" w:cs="Times New Roman"/>
          <w:sz w:val="24"/>
          <w:szCs w:val="24"/>
        </w:rPr>
      </w:pPr>
    </w:p>
    <w:p w14:paraId="42EF628A" w14:textId="38B732A0"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artigo abordou alguns dos conceitos de </w:t>
      </w:r>
      <w:r>
        <w:rPr>
          <w:rFonts w:ascii="Times New Roman" w:eastAsia="Times New Roman" w:hAnsi="Times New Roman" w:cs="Times New Roman"/>
          <w:b/>
          <w:sz w:val="24"/>
          <w:szCs w:val="24"/>
        </w:rPr>
        <w:t>leitura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experiência</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narrativa</w:t>
      </w:r>
      <w:r w:rsidR="008E6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sob a perspectiva de Doninelli (2021). A partir de um breve recorte da dissertação intitulada “Leituras, experiências</w:t>
      </w:r>
      <w:r>
        <w:rPr>
          <w:rFonts w:ascii="Times New Roman" w:eastAsia="Times New Roman" w:hAnsi="Times New Roman" w:cs="Times New Roman"/>
          <w:sz w:val="24"/>
          <w:szCs w:val="24"/>
        </w:rPr>
        <w:t xml:space="preserve"> e narrativas: fios que tecem o professor do campo”</w:t>
      </w:r>
      <w:r w:rsidR="008E65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(Doninelli, 2021)</w:t>
      </w:r>
      <w:r>
        <w:rPr>
          <w:rFonts w:ascii="Times New Roman" w:eastAsia="Times New Roman" w:hAnsi="Times New Roman" w:cs="Times New Roman"/>
          <w:sz w:val="24"/>
          <w:szCs w:val="24"/>
        </w:rPr>
        <w:t>, buscou resgatar a reflexão da pesquisadora que recorre às referências de Foucault (2017), Larrosa (2002/2004) e Lispector (2013/2014) para fundamentar seus escritos.</w:t>
      </w:r>
    </w:p>
    <w:p w14:paraId="74A42E2F" w14:textId="77777777"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Salienta-se que a </w:t>
      </w:r>
      <w:r>
        <w:rPr>
          <w:rFonts w:ascii="Times New Roman" w:eastAsia="Times New Roman" w:hAnsi="Times New Roman" w:cs="Times New Roman"/>
          <w:sz w:val="24"/>
          <w:szCs w:val="24"/>
        </w:rPr>
        <w:t xml:space="preserve">pesquisadora, motivada por suas memórias de leituras, enquanto acadêmica e profissional da Educação, deteve-se em analisar, as experiências leitoras narradas pelos professores do Campo. </w:t>
      </w:r>
    </w:p>
    <w:p w14:paraId="598CAA0C" w14:textId="65B1BF62"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das reflexões provocadas pelas leituras possíveis do estudo </w:t>
      </w:r>
      <w:r>
        <w:rPr>
          <w:rFonts w:ascii="Times New Roman" w:eastAsia="Times New Roman" w:hAnsi="Times New Roman" w:cs="Times New Roman"/>
          <w:sz w:val="24"/>
          <w:szCs w:val="24"/>
        </w:rPr>
        <w:t>em questão, entende-se que a leitura, em suas diversas formas de apresentação, provoca os leitores em suas motivações mais interiores. Nesse sentido, a leitura se concretiza no cotidiano dos sujeitos, evocando experiências abertas e carregadas de significa</w:t>
      </w:r>
      <w:r>
        <w:rPr>
          <w:rFonts w:ascii="Times New Roman" w:eastAsia="Times New Roman" w:hAnsi="Times New Roman" w:cs="Times New Roman"/>
          <w:sz w:val="24"/>
          <w:szCs w:val="24"/>
        </w:rPr>
        <w:t xml:space="preserve">ções. O sujeito leitor amplia sua capacidade de percepção do mundo em que vive e </w:t>
      </w:r>
      <w:r w:rsidR="008E650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coloca em permanente jogo de interpretação daquilo que lê. Os fios que tecem a leitura impactam os sujeitos, suas memórias e as que se (inter)ligam às memórias do outro.</w:t>
      </w:r>
    </w:p>
    <w:p w14:paraId="04647AA2" w14:textId="41604F14"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w:t>
      </w:r>
      <w:r>
        <w:rPr>
          <w:rFonts w:ascii="Times New Roman" w:eastAsia="Times New Roman" w:hAnsi="Times New Roman" w:cs="Times New Roman"/>
          <w:sz w:val="24"/>
          <w:szCs w:val="24"/>
        </w:rPr>
        <w:t>ltivando nossas memórias leitoras</w:t>
      </w:r>
      <w:r w:rsidR="008E65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poderemos diversificar o olhar que lançamos sobre o mundo e sobre o outro em perspectiva transformadora. Enquanto leitores da própria vida, os sujeitos podem se permitir </w:t>
      </w:r>
      <w:r w:rsidR="008E650B">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experiências de (trans)formação e de formação, o</w:t>
      </w:r>
      <w:r>
        <w:rPr>
          <w:rFonts w:ascii="Times New Roman" w:eastAsia="Times New Roman" w:hAnsi="Times New Roman" w:cs="Times New Roman"/>
          <w:sz w:val="24"/>
          <w:szCs w:val="24"/>
        </w:rPr>
        <w:t xml:space="preserve">u seja, </w:t>
      </w:r>
      <w:r w:rsidR="008E650B">
        <w:rPr>
          <w:rFonts w:ascii="Times New Roman" w:eastAsia="Times New Roman" w:hAnsi="Times New Roman" w:cs="Times New Roman"/>
          <w:sz w:val="24"/>
          <w:szCs w:val="24"/>
        </w:rPr>
        <w:t>abrirem-se</w:t>
      </w:r>
      <w:r>
        <w:rPr>
          <w:rFonts w:ascii="Times New Roman" w:eastAsia="Times New Roman" w:hAnsi="Times New Roman" w:cs="Times New Roman"/>
          <w:sz w:val="24"/>
          <w:szCs w:val="24"/>
        </w:rPr>
        <w:t xml:space="preserve"> às diferentes possibilidades de construção que perpassam suas convicções de mundo, potencializando, talvez, novas ideias. </w:t>
      </w:r>
    </w:p>
    <w:p w14:paraId="1DC15E63" w14:textId="18E9ADBB"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Enquanto sujeitos em permanente processo de edificação, e aqui defendemos que não somente os professores do Campo,</w:t>
      </w:r>
      <w:r>
        <w:rPr>
          <w:rFonts w:ascii="Times New Roman" w:eastAsia="Times New Roman" w:hAnsi="Times New Roman" w:cs="Times New Roman"/>
          <w:sz w:val="24"/>
          <w:szCs w:val="24"/>
        </w:rPr>
        <w:t xml:space="preserve"> no caso da referida pesquisa, mas também qualquer um de nós</w:t>
      </w:r>
      <w:r w:rsidR="002E10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professores</w:t>
      </w:r>
      <w:r w:rsidR="002E10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construímos memórias conforme nossas experiências leitoras. Assim, podemos impulsionar outros a ampliarem suas experiências, transformando nossas práticas para que sejam diferenciad</w:t>
      </w:r>
      <w:r>
        <w:rPr>
          <w:rFonts w:ascii="Times New Roman" w:eastAsia="Times New Roman" w:hAnsi="Times New Roman" w:cs="Times New Roman"/>
          <w:sz w:val="24"/>
          <w:szCs w:val="24"/>
        </w:rPr>
        <w:t>as e motivadoras, sobretudo</w:t>
      </w:r>
      <w:r w:rsidR="008E65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relação à leitura. As narrativas tecidas pelos professores participantes da pesquisa, ao remontarem suas trajetórias e realizações enquanto educadores, mostram o quanto </w:t>
      </w:r>
      <w:r w:rsidR="002E1013">
        <w:rPr>
          <w:rFonts w:ascii="Times New Roman" w:eastAsia="Times New Roman" w:hAnsi="Times New Roman" w:cs="Times New Roman"/>
          <w:sz w:val="24"/>
          <w:szCs w:val="24"/>
        </w:rPr>
        <w:t>se lançam</w:t>
      </w:r>
      <w:r>
        <w:rPr>
          <w:rFonts w:ascii="Times New Roman" w:eastAsia="Times New Roman" w:hAnsi="Times New Roman" w:cs="Times New Roman"/>
          <w:sz w:val="24"/>
          <w:szCs w:val="24"/>
        </w:rPr>
        <w:t xml:space="preserve"> </w:t>
      </w:r>
      <w:r w:rsidR="002E101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novas descobertas de si. </w:t>
      </w:r>
    </w:p>
    <w:p w14:paraId="1E4EC506" w14:textId="4C620B92" w:rsidR="00B37FA7" w:rsidRDefault="00FE55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Compreendemos que o propósito </w:t>
      </w:r>
      <w:r w:rsidR="009B5072">
        <w:rPr>
          <w:rFonts w:ascii="Times New Roman" w:eastAsia="Times New Roman" w:hAnsi="Times New Roman" w:cs="Times New Roman"/>
          <w:sz w:val="24"/>
          <w:szCs w:val="24"/>
        </w:rPr>
        <w:t>deste</w:t>
      </w:r>
      <w:r>
        <w:rPr>
          <w:rFonts w:ascii="Times New Roman" w:eastAsia="Times New Roman" w:hAnsi="Times New Roman" w:cs="Times New Roman"/>
          <w:sz w:val="24"/>
          <w:szCs w:val="24"/>
        </w:rPr>
        <w:t xml:space="preserve"> estudo foi o de provocar os leitores, despertando-os para a coragem de narrar suas novas e antigas experiências a partir das leituras projetadas na própria existência. A autora nos deixa um estudo potente e desafiador, </w:t>
      </w:r>
      <w:r>
        <w:rPr>
          <w:rFonts w:ascii="Times New Roman" w:eastAsia="Times New Roman" w:hAnsi="Times New Roman" w:cs="Times New Roman"/>
          <w:sz w:val="24"/>
          <w:szCs w:val="24"/>
        </w:rPr>
        <w:t xml:space="preserve">pois instiga seus leitores a transbordarem as suas subjetivações entendendo-se dinâmicos e em constante atividade. Permanece o desafio de fazermos </w:t>
      </w:r>
      <w:r>
        <w:rPr>
          <w:rFonts w:ascii="Times New Roman" w:eastAsia="Times New Roman" w:hAnsi="Times New Roman" w:cs="Times New Roman"/>
          <w:color w:val="000000"/>
          <w:sz w:val="24"/>
          <w:szCs w:val="24"/>
        </w:rPr>
        <w:t xml:space="preserve">a leitura sempre aberta de modo a oferecer espaços </w:t>
      </w:r>
      <w:r>
        <w:rPr>
          <w:rFonts w:ascii="Times New Roman" w:eastAsia="Times New Roman" w:hAnsi="Times New Roman" w:cs="Times New Roman"/>
          <w:sz w:val="24"/>
          <w:szCs w:val="24"/>
        </w:rPr>
        <w:t>para as novas e instigantes leituras do mundo que habitamo</w:t>
      </w:r>
      <w:r>
        <w:rPr>
          <w:rFonts w:ascii="Times New Roman" w:eastAsia="Times New Roman" w:hAnsi="Times New Roman" w:cs="Times New Roman"/>
          <w:sz w:val="24"/>
          <w:szCs w:val="24"/>
        </w:rPr>
        <w:t>s.</w:t>
      </w:r>
    </w:p>
    <w:p w14:paraId="4EE92E7A" w14:textId="77777777" w:rsidR="00B37FA7" w:rsidRDefault="00B37FA7">
      <w:pPr>
        <w:spacing w:after="0" w:line="360" w:lineRule="auto"/>
        <w:ind w:firstLine="709"/>
        <w:jc w:val="both"/>
        <w:rPr>
          <w:rFonts w:ascii="Times New Roman" w:eastAsia="Times New Roman" w:hAnsi="Times New Roman" w:cs="Times New Roman"/>
          <w:b/>
          <w:sz w:val="24"/>
          <w:szCs w:val="24"/>
        </w:rPr>
      </w:pPr>
    </w:p>
    <w:p w14:paraId="62A8DA1B" w14:textId="77777777" w:rsidR="00B37FA7" w:rsidRDefault="00FE55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2C42B35" w14:textId="77777777" w:rsidR="00B37FA7" w:rsidRDefault="00B37FA7">
      <w:pPr>
        <w:spacing w:after="0" w:line="360" w:lineRule="auto"/>
        <w:jc w:val="both"/>
        <w:rPr>
          <w:rFonts w:ascii="Times New Roman" w:eastAsia="Times New Roman" w:hAnsi="Times New Roman" w:cs="Times New Roman"/>
          <w:sz w:val="24"/>
          <w:szCs w:val="24"/>
        </w:rPr>
      </w:pPr>
    </w:p>
    <w:p w14:paraId="3ABA4B39"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DONINELLI, Mariana de Andrade. </w:t>
      </w:r>
      <w:r>
        <w:rPr>
          <w:rFonts w:ascii="Times New Roman" w:eastAsia="Times New Roman" w:hAnsi="Times New Roman" w:cs="Times New Roman"/>
          <w:b/>
          <w:sz w:val="24"/>
          <w:szCs w:val="24"/>
        </w:rPr>
        <w:t xml:space="preserve">Leituras, experiências e narrativas: </w:t>
      </w:r>
      <w:r>
        <w:rPr>
          <w:rFonts w:ascii="Times New Roman" w:eastAsia="Times New Roman" w:hAnsi="Times New Roman" w:cs="Times New Roman"/>
          <w:sz w:val="24"/>
          <w:szCs w:val="24"/>
        </w:rPr>
        <w:t>fios que tecem o</w:t>
      </w:r>
    </w:p>
    <w:p w14:paraId="17E4A1AE"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do campo. 2021. Dissertação (Programa de Pós-Graduação Mestrado Profissional</w:t>
      </w:r>
    </w:p>
    <w:p w14:paraId="391B3DC5"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 Educação, Linha de Peaquisa — Inovação, Diversidade e Memória em</w:t>
      </w:r>
      <w:r>
        <w:rPr>
          <w:rFonts w:ascii="Times New Roman" w:eastAsia="Times New Roman" w:hAnsi="Times New Roman" w:cs="Times New Roman"/>
          <w:sz w:val="24"/>
          <w:szCs w:val="24"/>
        </w:rPr>
        <w:t xml:space="preserve"> Educação),</w:t>
      </w:r>
    </w:p>
    <w:p w14:paraId="651D72D3"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do Rio Grande do Sul, Osório, 2021.</w:t>
      </w:r>
    </w:p>
    <w:p w14:paraId="35CAF4B3" w14:textId="77777777" w:rsidR="00B37FA7" w:rsidRDefault="00B37FA7">
      <w:pPr>
        <w:spacing w:after="0" w:line="240" w:lineRule="auto"/>
        <w:rPr>
          <w:rFonts w:ascii="Times New Roman" w:eastAsia="Times New Roman" w:hAnsi="Times New Roman" w:cs="Times New Roman"/>
          <w:sz w:val="24"/>
          <w:szCs w:val="24"/>
        </w:rPr>
      </w:pPr>
    </w:p>
    <w:p w14:paraId="461A4E05"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Michel. </w:t>
      </w:r>
      <w:r>
        <w:rPr>
          <w:rFonts w:ascii="Times New Roman" w:eastAsia="Times New Roman" w:hAnsi="Times New Roman" w:cs="Times New Roman"/>
          <w:b/>
          <w:sz w:val="24"/>
          <w:szCs w:val="24"/>
        </w:rPr>
        <w:t>História da sexualidade 2</w:t>
      </w:r>
      <w:r>
        <w:rPr>
          <w:rFonts w:ascii="Times New Roman" w:eastAsia="Times New Roman" w:hAnsi="Times New Roman" w:cs="Times New Roman"/>
          <w:sz w:val="24"/>
          <w:szCs w:val="24"/>
        </w:rPr>
        <w:t>: o uso dos prazeres; tradução: Maria Thereza da C. Albuquerque. 3.ed. Rio de Janeiro/São Paulo: Paz e Terra, 2017.</w:t>
      </w:r>
    </w:p>
    <w:p w14:paraId="7A2FEB3B" w14:textId="77777777" w:rsidR="00B37FA7" w:rsidRDefault="00B37FA7">
      <w:pPr>
        <w:spacing w:after="0" w:line="240" w:lineRule="auto"/>
        <w:rPr>
          <w:rFonts w:ascii="Times New Roman" w:eastAsia="Times New Roman" w:hAnsi="Times New Roman" w:cs="Times New Roman"/>
          <w:sz w:val="24"/>
          <w:szCs w:val="24"/>
        </w:rPr>
      </w:pPr>
    </w:p>
    <w:p w14:paraId="5584584E" w14:textId="19DBD8FC"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 A importância </w:t>
      </w:r>
      <w:r>
        <w:rPr>
          <w:rFonts w:ascii="Times New Roman" w:eastAsia="Times New Roman" w:hAnsi="Times New Roman" w:cs="Times New Roman"/>
          <w:sz w:val="24"/>
          <w:szCs w:val="24"/>
        </w:rPr>
        <w:t xml:space="preserve">do ato de ler. In: </w:t>
      </w:r>
      <w:r>
        <w:rPr>
          <w:rFonts w:ascii="Times New Roman" w:eastAsia="Times New Roman" w:hAnsi="Times New Roman" w:cs="Times New Roman"/>
          <w:i/>
          <w:sz w:val="24"/>
          <w:szCs w:val="24"/>
        </w:rPr>
        <w:t>A importância do ato de ler</w:t>
      </w:r>
      <w:r>
        <w:rPr>
          <w:rFonts w:ascii="Times New Roman" w:eastAsia="Times New Roman" w:hAnsi="Times New Roman" w:cs="Times New Roman"/>
          <w:sz w:val="24"/>
          <w:szCs w:val="24"/>
        </w:rPr>
        <w:t>: em três artigos que se</w:t>
      </w:r>
      <w:r w:rsidR="00941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completam. 44. ed. São Paulo: Cortez, 2003, p. 11-21.</w:t>
      </w:r>
    </w:p>
    <w:p w14:paraId="513C8DCA" w14:textId="77777777" w:rsidR="00B37FA7" w:rsidRDefault="00B37FA7">
      <w:pPr>
        <w:spacing w:after="0" w:line="240" w:lineRule="auto"/>
        <w:rPr>
          <w:rFonts w:ascii="Times New Roman" w:eastAsia="Times New Roman" w:hAnsi="Times New Roman" w:cs="Times New Roman"/>
          <w:sz w:val="24"/>
          <w:szCs w:val="24"/>
        </w:rPr>
      </w:pPr>
    </w:p>
    <w:p w14:paraId="1B1855FA"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Cartas à Guiné-Bissau</w:t>
      </w:r>
      <w:r>
        <w:rPr>
          <w:rFonts w:ascii="Times New Roman" w:eastAsia="Times New Roman" w:hAnsi="Times New Roman" w:cs="Times New Roman"/>
          <w:sz w:val="24"/>
          <w:szCs w:val="24"/>
        </w:rPr>
        <w:t>: registros de uma experiência em processo. Rio de Janeiro: Paz e Terra, 1977.</w:t>
      </w:r>
    </w:p>
    <w:p w14:paraId="0FA71843" w14:textId="77777777" w:rsidR="00B37FA7" w:rsidRDefault="00B37FA7">
      <w:pPr>
        <w:spacing w:after="0" w:line="240" w:lineRule="auto"/>
        <w:rPr>
          <w:rFonts w:ascii="Times New Roman" w:eastAsia="Times New Roman" w:hAnsi="Times New Roman" w:cs="Times New Roman"/>
          <w:sz w:val="24"/>
          <w:szCs w:val="24"/>
        </w:rPr>
      </w:pPr>
    </w:p>
    <w:p w14:paraId="185A7DE9"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LARROSA, Jorge</w:t>
      </w:r>
      <w:r>
        <w:rPr>
          <w:rFonts w:ascii="Times New Roman" w:eastAsia="Times New Roman" w:hAnsi="Times New Roman" w:cs="Times New Roman"/>
          <w:sz w:val="24"/>
          <w:szCs w:val="24"/>
        </w:rPr>
        <w:t xml:space="preserve">. Literatura, experiência e formação. In: COSTA, Marisa Vorraber (Org.).  </w:t>
      </w:r>
      <w:r>
        <w:rPr>
          <w:rFonts w:ascii="Times New Roman" w:eastAsia="Times New Roman" w:hAnsi="Times New Roman" w:cs="Times New Roman"/>
          <w:b/>
          <w:sz w:val="24"/>
          <w:szCs w:val="24"/>
        </w:rPr>
        <w:t>Caminhos investigativos</w:t>
      </w:r>
      <w:r>
        <w:rPr>
          <w:rFonts w:ascii="Times New Roman" w:eastAsia="Times New Roman" w:hAnsi="Times New Roman" w:cs="Times New Roman"/>
          <w:sz w:val="24"/>
          <w:szCs w:val="24"/>
        </w:rPr>
        <w:t>: novos olhares na pesquisa em educação. 2.ed. Rio de Janeiro: DP&amp;A, 2002, p.133-160.</w:t>
      </w:r>
    </w:p>
    <w:p w14:paraId="629D16A1" w14:textId="77777777" w:rsidR="00B37FA7" w:rsidRDefault="00B37FA7">
      <w:pPr>
        <w:spacing w:after="0" w:line="240" w:lineRule="auto"/>
        <w:rPr>
          <w:rFonts w:ascii="Times New Roman" w:eastAsia="Times New Roman" w:hAnsi="Times New Roman" w:cs="Times New Roman"/>
          <w:sz w:val="24"/>
          <w:szCs w:val="24"/>
        </w:rPr>
      </w:pPr>
    </w:p>
    <w:p w14:paraId="3F7A072A"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LARROSA, Jorge. Notas sobre a experiência e o saber da experiência. </w:t>
      </w:r>
      <w:r>
        <w:rPr>
          <w:rFonts w:ascii="Times New Roman" w:eastAsia="Times New Roman" w:hAnsi="Times New Roman" w:cs="Times New Roman"/>
          <w:b/>
          <w:sz w:val="24"/>
          <w:szCs w:val="24"/>
        </w:rPr>
        <w:t>Revi</w:t>
      </w:r>
      <w:r>
        <w:rPr>
          <w:rFonts w:ascii="Times New Roman" w:eastAsia="Times New Roman" w:hAnsi="Times New Roman" w:cs="Times New Roman"/>
          <w:b/>
          <w:sz w:val="24"/>
          <w:szCs w:val="24"/>
        </w:rPr>
        <w:t>sta Brasileira de Educação</w:t>
      </w:r>
      <w:r>
        <w:rPr>
          <w:rFonts w:ascii="Times New Roman" w:eastAsia="Times New Roman" w:hAnsi="Times New Roman" w:cs="Times New Roman"/>
          <w:sz w:val="24"/>
          <w:szCs w:val="24"/>
        </w:rPr>
        <w:t>, n.19, p.20-28, jan./abr.2002a.</w:t>
      </w:r>
    </w:p>
    <w:p w14:paraId="4771A695" w14:textId="77777777" w:rsidR="00B37FA7" w:rsidRDefault="00B37FA7">
      <w:pPr>
        <w:spacing w:after="0" w:line="240" w:lineRule="auto"/>
        <w:rPr>
          <w:rFonts w:ascii="Times New Roman" w:eastAsia="Times New Roman" w:hAnsi="Times New Roman" w:cs="Times New Roman"/>
          <w:sz w:val="24"/>
          <w:szCs w:val="24"/>
        </w:rPr>
      </w:pPr>
    </w:p>
    <w:p w14:paraId="6E10712D"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LARROSA, Jorge. Notas sobre narrativa e identidade: a modo de presentación. In: ABRAHÃO, Maria Helena Menna Barreto (Org.). </w:t>
      </w:r>
      <w:r>
        <w:rPr>
          <w:rFonts w:ascii="Times New Roman" w:eastAsia="Times New Roman" w:hAnsi="Times New Roman" w:cs="Times New Roman"/>
          <w:b/>
          <w:sz w:val="24"/>
          <w:szCs w:val="24"/>
        </w:rPr>
        <w:t>A aventura (auto)biográfica</w:t>
      </w:r>
      <w:r>
        <w:rPr>
          <w:rFonts w:ascii="Times New Roman" w:eastAsia="Times New Roman" w:hAnsi="Times New Roman" w:cs="Times New Roman"/>
          <w:sz w:val="24"/>
          <w:szCs w:val="24"/>
        </w:rPr>
        <w:t>: teoria e empiria. Porto Alegre: EDIPUCRS, 2</w:t>
      </w:r>
      <w:r>
        <w:rPr>
          <w:rFonts w:ascii="Times New Roman" w:eastAsia="Times New Roman" w:hAnsi="Times New Roman" w:cs="Times New Roman"/>
          <w:sz w:val="24"/>
          <w:szCs w:val="24"/>
        </w:rPr>
        <w:t>004, p.11-22.</w:t>
      </w:r>
    </w:p>
    <w:p w14:paraId="4B475BE4" w14:textId="77777777" w:rsidR="008F2E74" w:rsidRDefault="008F2E74">
      <w:pPr>
        <w:spacing w:after="0" w:line="240" w:lineRule="auto"/>
        <w:rPr>
          <w:rFonts w:ascii="Times New Roman" w:eastAsia="Times New Roman" w:hAnsi="Times New Roman" w:cs="Times New Roman"/>
          <w:sz w:val="24"/>
          <w:szCs w:val="24"/>
        </w:rPr>
      </w:pPr>
    </w:p>
    <w:p w14:paraId="0B9D1339" w14:textId="2F44C246" w:rsidR="008F2E74" w:rsidRDefault="008F2E74">
      <w:pPr>
        <w:spacing w:after="0" w:line="240" w:lineRule="auto"/>
        <w:rPr>
          <w:rFonts w:ascii="Times New Roman" w:eastAsia="Times New Roman" w:hAnsi="Times New Roman" w:cs="Times New Roman"/>
          <w:sz w:val="24"/>
          <w:szCs w:val="24"/>
        </w:rPr>
      </w:pPr>
      <w:r w:rsidRPr="002A3FA3">
        <w:rPr>
          <w:rFonts w:ascii="Times New Roman" w:eastAsia="Times New Roman" w:hAnsi="Times New Roman" w:cs="Times New Roman"/>
          <w:sz w:val="24"/>
          <w:szCs w:val="24"/>
          <w:highlight w:val="yellow"/>
        </w:rPr>
        <w:t xml:space="preserve">LEMOS, Sandra Monteiro. </w:t>
      </w:r>
      <w:r w:rsidRPr="002A3FA3">
        <w:rPr>
          <w:rFonts w:ascii="Times New Roman" w:eastAsia="Times New Roman" w:hAnsi="Times New Roman" w:cs="Times New Roman"/>
          <w:b/>
          <w:bCs/>
          <w:sz w:val="24"/>
          <w:szCs w:val="24"/>
          <w:highlight w:val="yellow"/>
        </w:rPr>
        <w:t>Seleções do Reader’s Digest</w:t>
      </w:r>
      <w:r w:rsidRPr="002A3FA3">
        <w:rPr>
          <w:rFonts w:ascii="Times New Roman" w:eastAsia="Times New Roman" w:hAnsi="Times New Roman" w:cs="Times New Roman"/>
          <w:sz w:val="24"/>
          <w:szCs w:val="24"/>
          <w:highlight w:val="yellow"/>
        </w:rPr>
        <w:t>: Leitores, leituras, textos e tramas. 2013. 256 f. Tese (Doutorado em Educação – Programa de Pós-Graduação em Educação) – Faculdade de Educação, Universidade Federal do Rio Grande do Sul, Porto Alegre, 2013.</w:t>
      </w:r>
    </w:p>
    <w:p w14:paraId="07D2BD64" w14:textId="77777777" w:rsidR="00B37FA7" w:rsidRDefault="00B37FA7">
      <w:pPr>
        <w:spacing w:after="0" w:line="240" w:lineRule="auto"/>
        <w:rPr>
          <w:rFonts w:ascii="Times New Roman" w:eastAsia="Times New Roman" w:hAnsi="Times New Roman" w:cs="Times New Roman"/>
          <w:sz w:val="24"/>
          <w:szCs w:val="24"/>
        </w:rPr>
      </w:pPr>
    </w:p>
    <w:p w14:paraId="3AB86A7D"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LIMA, Sheila Oliveira; FARIA, Tatile Jesus. Leitura de Literatura no Ensino Fundamental II. </w:t>
      </w:r>
      <w:bookmarkStart w:id="0" w:name="_GoBack"/>
      <w:bookmarkEnd w:id="0"/>
      <w:r>
        <w:rPr>
          <w:rFonts w:ascii="Times New Roman" w:eastAsia="Times New Roman" w:hAnsi="Times New Roman" w:cs="Times New Roman"/>
          <w:b/>
          <w:sz w:val="24"/>
          <w:szCs w:val="24"/>
          <w:highlight w:val="yellow"/>
        </w:rPr>
        <w:t>Revista Leitura em Debate</w:t>
      </w:r>
      <w:r>
        <w:rPr>
          <w:rFonts w:ascii="Times New Roman" w:eastAsia="Times New Roman" w:hAnsi="Times New Roman" w:cs="Times New Roman"/>
          <w:sz w:val="24"/>
          <w:szCs w:val="24"/>
          <w:highlight w:val="yellow"/>
        </w:rPr>
        <w:t>,</w:t>
      </w:r>
      <w:r>
        <w:rPr>
          <w:highlight w:val="yellow"/>
        </w:rPr>
        <w:t xml:space="preserve"> </w:t>
      </w:r>
      <w:r>
        <w:rPr>
          <w:rFonts w:ascii="Times New Roman" w:eastAsia="Times New Roman" w:hAnsi="Times New Roman" w:cs="Times New Roman"/>
          <w:sz w:val="24"/>
          <w:szCs w:val="24"/>
          <w:highlight w:val="yellow"/>
        </w:rPr>
        <w:t>v. 16, n. 28, p. 22-44, jul./dez. 2021. Disponível em:</w:t>
      </w:r>
      <w:r>
        <w:rPr>
          <w:highlight w:val="yellow"/>
        </w:rPr>
        <w:t xml:space="preserve"> </w:t>
      </w:r>
      <w:hyperlink r:id="rId6">
        <w:r>
          <w:rPr>
            <w:rFonts w:ascii="Times New Roman" w:eastAsia="Times New Roman" w:hAnsi="Times New Roman" w:cs="Times New Roman"/>
            <w:color w:val="000000"/>
            <w:sz w:val="24"/>
            <w:szCs w:val="24"/>
            <w:highlight w:val="yellow"/>
          </w:rPr>
          <w:t>https://revistas.fw.uri.br/index.php/literaturaemdebate/article/view/3974/3239</w:t>
        </w:r>
      </w:hyperlink>
      <w:r>
        <w:rPr>
          <w:rFonts w:ascii="Times New Roman" w:eastAsia="Times New Roman" w:hAnsi="Times New Roman" w:cs="Times New Roman"/>
          <w:sz w:val="24"/>
          <w:szCs w:val="24"/>
          <w:highlight w:val="yellow"/>
        </w:rPr>
        <w:t>. Acesso em: 01/05/2024.</w:t>
      </w:r>
    </w:p>
    <w:p w14:paraId="4FDA09FC" w14:textId="77777777" w:rsidR="00B37FA7" w:rsidRDefault="00B37FA7">
      <w:pPr>
        <w:spacing w:after="0" w:line="240" w:lineRule="auto"/>
        <w:rPr>
          <w:rFonts w:ascii="Times New Roman" w:eastAsia="Times New Roman" w:hAnsi="Times New Roman" w:cs="Times New Roman"/>
          <w:sz w:val="24"/>
          <w:szCs w:val="24"/>
        </w:rPr>
      </w:pPr>
    </w:p>
    <w:p w14:paraId="7ABDFACF"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LISPECTOR, Clarice. </w:t>
      </w:r>
      <w:r>
        <w:rPr>
          <w:rFonts w:ascii="Times New Roman" w:eastAsia="Times New Roman" w:hAnsi="Times New Roman" w:cs="Times New Roman"/>
          <w:b/>
          <w:sz w:val="24"/>
          <w:szCs w:val="24"/>
        </w:rPr>
        <w:t>As palavras</w:t>
      </w:r>
      <w:r>
        <w:rPr>
          <w:rFonts w:ascii="Times New Roman" w:eastAsia="Times New Roman" w:hAnsi="Times New Roman" w:cs="Times New Roman"/>
          <w:sz w:val="24"/>
          <w:szCs w:val="24"/>
        </w:rPr>
        <w:t xml:space="preserve">. Rio de Janeiro: Rocco, </w:t>
      </w:r>
      <w:r>
        <w:rPr>
          <w:rFonts w:ascii="Times New Roman" w:eastAsia="Times New Roman" w:hAnsi="Times New Roman" w:cs="Times New Roman"/>
          <w:sz w:val="24"/>
          <w:szCs w:val="24"/>
        </w:rPr>
        <w:t xml:space="preserve">2013. </w:t>
      </w:r>
    </w:p>
    <w:p w14:paraId="654BD779" w14:textId="77777777" w:rsidR="00B37FA7" w:rsidRDefault="00B37FA7">
      <w:pPr>
        <w:spacing w:after="0" w:line="240" w:lineRule="auto"/>
        <w:rPr>
          <w:rFonts w:ascii="Times New Roman" w:eastAsia="Times New Roman" w:hAnsi="Times New Roman" w:cs="Times New Roman"/>
          <w:sz w:val="24"/>
          <w:szCs w:val="24"/>
        </w:rPr>
      </w:pPr>
    </w:p>
    <w:p w14:paraId="29963BF6" w14:textId="77777777" w:rsidR="00B37FA7" w:rsidRDefault="00FE5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LISPECTOR, Clarice. </w:t>
      </w:r>
      <w:r>
        <w:rPr>
          <w:rFonts w:ascii="Times New Roman" w:eastAsia="Times New Roman" w:hAnsi="Times New Roman" w:cs="Times New Roman"/>
          <w:b/>
          <w:sz w:val="24"/>
          <w:szCs w:val="24"/>
        </w:rPr>
        <w:t>O tempo</w:t>
      </w:r>
      <w:r>
        <w:rPr>
          <w:rFonts w:ascii="Times New Roman" w:eastAsia="Times New Roman" w:hAnsi="Times New Roman" w:cs="Times New Roman"/>
          <w:sz w:val="24"/>
          <w:szCs w:val="24"/>
        </w:rPr>
        <w:t>. Rio de Janeiro: Rocco, 2014.</w:t>
      </w:r>
    </w:p>
    <w:p w14:paraId="038721A4" w14:textId="77777777" w:rsidR="00B37FA7" w:rsidRDefault="00B37FA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22238D0" w14:textId="77777777" w:rsidR="00B37FA7" w:rsidRDefault="00FE5557">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Artigo recebido em __/__/____.</w:t>
      </w:r>
    </w:p>
    <w:p w14:paraId="25EA7229" w14:textId="77777777" w:rsidR="00B37FA7" w:rsidRDefault="00FE5557">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Artigo aceito em __/__/____.</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4"/>
          <w:szCs w:val="24"/>
        </w:rPr>
        <w:t>(a ser preenchido pela editora)</w:t>
      </w:r>
    </w:p>
    <w:p w14:paraId="2E2A4645" w14:textId="77777777" w:rsidR="00B37FA7" w:rsidRDefault="00B37FA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6D68176" w14:textId="77777777" w:rsidR="00B37FA7" w:rsidRDefault="00B37FA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yellow"/>
        </w:rPr>
      </w:pPr>
    </w:p>
    <w:sectPr w:rsidR="00B37FA7">
      <w:footerReference w:type="default" r:id="rId7"/>
      <w:pgSz w:w="11906" w:h="16838"/>
      <w:pgMar w:top="1418" w:right="1418" w:bottom="1418" w:left="1418" w:header="709" w:footer="709" w:gutter="0"/>
      <w:pgNumType w:start="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B355C6" w16cex:dateUtc="2024-05-15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FC7466" w16cid:durableId="5BB355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ED3C" w14:textId="77777777" w:rsidR="00FE5557" w:rsidRDefault="00FE5557">
      <w:pPr>
        <w:spacing w:after="0" w:line="240" w:lineRule="auto"/>
      </w:pPr>
      <w:r>
        <w:separator/>
      </w:r>
    </w:p>
  </w:endnote>
  <w:endnote w:type="continuationSeparator" w:id="0">
    <w:p w14:paraId="19A6A9FA" w14:textId="77777777" w:rsidR="00FE5557" w:rsidRDefault="00FE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0C95" w14:textId="77777777" w:rsidR="00B37FA7" w:rsidRDefault="00FE5557">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Revista Literatura em </w:t>
    </w:r>
    <w:r>
      <w:rPr>
        <w:rFonts w:ascii="Times New Roman" w:eastAsia="Times New Roman" w:hAnsi="Times New Roman" w:cs="Times New Roman"/>
        <w:i/>
        <w:color w:val="000000"/>
      </w:rPr>
      <w:t>Debate</w:t>
    </w:r>
    <w:r>
      <w:rPr>
        <w:rFonts w:ascii="Times New Roman" w:eastAsia="Times New Roman" w:hAnsi="Times New Roman" w:cs="Times New Roman"/>
        <w:color w:val="000000"/>
      </w:rPr>
      <w:t xml:space="preserve">, v. 18, n. 31, </w:t>
    </w:r>
    <w:r>
      <w:rPr>
        <w:rFonts w:ascii="Times New Roman" w:eastAsia="Times New Roman" w:hAnsi="Times New Roman" w:cs="Times New Roman"/>
        <w:color w:val="000000"/>
        <w:highlight w:val="yellow"/>
      </w:rPr>
      <w:t>p. 3-19</w:t>
    </w:r>
    <w:r>
      <w:rPr>
        <w:rFonts w:ascii="Times New Roman" w:eastAsia="Times New Roman" w:hAnsi="Times New Roman" w:cs="Times New Roman"/>
        <w:color w:val="000000"/>
      </w:rPr>
      <w:t>, jan./jun. 2024.</w:t>
    </w:r>
    <w:r>
      <w:rPr>
        <w:noProof/>
      </w:rPr>
      <mc:AlternateContent>
        <mc:Choice Requires="wps">
          <w:drawing>
            <wp:anchor distT="0" distB="0" distL="114300" distR="114300" simplePos="0" relativeHeight="251658240" behindDoc="0" locked="0" layoutInCell="1" hidden="0" allowOverlap="1" wp14:anchorId="5A971F66" wp14:editId="729C601F">
              <wp:simplePos x="0" y="0"/>
              <wp:positionH relativeFrom="column">
                <wp:posOffset>133350</wp:posOffset>
              </wp:positionH>
              <wp:positionV relativeFrom="paragraph">
                <wp:posOffset>0</wp:posOffset>
              </wp:positionV>
              <wp:extent cx="50419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183130"/>
                      </a:xfrm>
                      <a:prstGeom prst="rect">
                        <a:avLst/>
                      </a:prstGeom>
                      <a:noFill/>
                      <a:ln>
                        <a:noFill/>
                      </a:ln>
                    </wps:spPr>
                    <wps:txbx>
                      <w:txbxContent>
                        <w:p w14:paraId="6471104E" w14:textId="77777777" w:rsidR="00047999" w:rsidRPr="009300F1" w:rsidRDefault="00FE5557">
                          <w:pPr>
                            <w:rPr>
                              <w:rFonts w:ascii="Times New Roman" w:eastAsiaTheme="majorEastAsia" w:hAnsi="Times New Roman" w:cs="Times New Roman"/>
                              <w:sz w:val="44"/>
                              <w:szCs w:val="44"/>
                            </w:rPr>
                          </w:pPr>
                          <w:r w:rsidRPr="009300F1">
                            <w:rPr>
                              <w:rFonts w:ascii="Times New Roman" w:eastAsiaTheme="majorEastAsia" w:hAnsi="Times New Roman" w:cs="Times New Roman"/>
                            </w:rPr>
                            <w:t xml:space="preserve">Página </w:t>
                          </w:r>
                          <w:r w:rsidRPr="009300F1">
                            <w:rPr>
                              <w:rFonts w:ascii="Times New Roman" w:eastAsiaTheme="minorEastAsia" w:hAnsi="Times New Roman" w:cs="Times New Roman"/>
                            </w:rPr>
                            <w:fldChar w:fldCharType="begin"/>
                          </w:r>
                          <w:r w:rsidRPr="009300F1">
                            <w:rPr>
                              <w:rFonts w:ascii="Times New Roman" w:hAnsi="Times New Roman" w:cs="Times New Roman"/>
                            </w:rPr>
                            <w:instrText>PAGE    \* MERGEFORMAT</w:instrText>
                          </w:r>
                          <w:r w:rsidRPr="009300F1">
                            <w:rPr>
                              <w:rFonts w:ascii="Times New Roman" w:eastAsiaTheme="minorEastAsia" w:hAnsi="Times New Roman" w:cs="Times New Roman"/>
                            </w:rPr>
                            <w:fldChar w:fldCharType="separate"/>
                          </w:r>
                          <w:r w:rsidR="002A3FA3" w:rsidRPr="002A3FA3">
                            <w:rPr>
                              <w:rFonts w:ascii="Times New Roman" w:eastAsiaTheme="majorEastAsia" w:hAnsi="Times New Roman" w:cs="Times New Roman"/>
                              <w:noProof/>
                              <w:sz w:val="44"/>
                              <w:szCs w:val="44"/>
                            </w:rPr>
                            <w:t>19</w:t>
                          </w:r>
                          <w:r w:rsidRPr="009300F1">
                            <w:rPr>
                              <w:rFonts w:ascii="Times New Roman" w:eastAsiaTheme="majorEastAsia" w:hAnsi="Times New Roman" w:cs="Times New Roman"/>
                              <w:sz w:val="44"/>
                              <w:szCs w:val="44"/>
                            </w:rPr>
                            <w:fldChar w:fldCharType="end"/>
                          </w:r>
                        </w:p>
                      </w:txbxContent>
                    </wps:txbx>
                    <wps:bodyPr rot="0" vert="vert270" wrap="square" lIns="91440" tIns="45720" rIns="91440" bIns="45720" anchor="ctr" anchorCtr="0" upright="1">
                      <a:spAutoFit/>
                    </wps:bodyPr>
                  </wps:wsp>
                </a:graphicData>
              </a:graphic>
            </wp:anchor>
          </w:drawing>
        </mc:Choice>
        <mc:Fallback>
          <w:pict>
            <v:rect w14:anchorId="5A971F66" id="Retângulo 1" o:spid="_x0000_s1026" style="position:absolute;left:0;text-align:left;margin-left:10.5pt;margin-top:0;width:39.7pt;height:17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" filled="f" stroked="f">
              <v:textbox style="layout-flow:vertical;mso-layout-flow-alt:bottom-to-top;mso-fit-shape-to-text:t">
                <w:txbxContent>
                  <w:p w14:paraId="6471104E" w14:textId="77777777" w:rsidR="00047999" w:rsidRPr="009300F1" w:rsidRDefault="00FE5557">
                    <w:pPr>
                      <w:rPr>
                        <w:rFonts w:ascii="Times New Roman" w:eastAsiaTheme="majorEastAsia" w:hAnsi="Times New Roman" w:cs="Times New Roman"/>
                        <w:sz w:val="44"/>
                        <w:szCs w:val="44"/>
                      </w:rPr>
                    </w:pPr>
                    <w:r w:rsidRPr="009300F1">
                      <w:rPr>
                        <w:rFonts w:ascii="Times New Roman" w:eastAsiaTheme="majorEastAsia" w:hAnsi="Times New Roman" w:cs="Times New Roman"/>
                      </w:rPr>
                      <w:t xml:space="preserve">Página </w:t>
                    </w:r>
                    <w:r w:rsidRPr="009300F1">
                      <w:rPr>
                        <w:rFonts w:ascii="Times New Roman" w:eastAsiaTheme="minorEastAsia" w:hAnsi="Times New Roman" w:cs="Times New Roman"/>
                      </w:rPr>
                      <w:fldChar w:fldCharType="begin"/>
                    </w:r>
                    <w:r w:rsidRPr="009300F1">
                      <w:rPr>
                        <w:rFonts w:ascii="Times New Roman" w:hAnsi="Times New Roman" w:cs="Times New Roman"/>
                      </w:rPr>
                      <w:instrText>PAGE    \* MERGEFORMAT</w:instrText>
                    </w:r>
                    <w:r w:rsidRPr="009300F1">
                      <w:rPr>
                        <w:rFonts w:ascii="Times New Roman" w:eastAsiaTheme="minorEastAsia" w:hAnsi="Times New Roman" w:cs="Times New Roman"/>
                      </w:rPr>
                      <w:fldChar w:fldCharType="separate"/>
                    </w:r>
                    <w:r w:rsidR="002A3FA3" w:rsidRPr="002A3FA3">
                      <w:rPr>
                        <w:rFonts w:ascii="Times New Roman" w:eastAsiaTheme="majorEastAsia" w:hAnsi="Times New Roman" w:cs="Times New Roman"/>
                        <w:noProof/>
                        <w:sz w:val="44"/>
                        <w:szCs w:val="44"/>
                      </w:rPr>
                      <w:t>19</w:t>
                    </w:r>
                    <w:r w:rsidRPr="009300F1">
                      <w:rPr>
                        <w:rFonts w:ascii="Times New Roman" w:eastAsiaTheme="majorEastAsia" w:hAnsi="Times New Roman" w:cs="Times New Roman"/>
                        <w:sz w:val="44"/>
                        <w:szCs w:val="44"/>
                      </w:rPr>
                      <w:fldChar w:fldCharType="end"/>
                    </w:r>
                  </w:p>
                </w:txbxContent>
              </v:textbox>
            </v:rect>
          </w:pict>
        </mc:Fallback>
      </mc:AlternateContent>
    </w:r>
  </w:p>
  <w:p w14:paraId="7D886D31" w14:textId="77777777" w:rsidR="00B37FA7" w:rsidRDefault="00B37FA7">
    <w:pPr>
      <w:pBdr>
        <w:top w:val="nil"/>
        <w:left w:val="nil"/>
        <w:bottom w:val="nil"/>
        <w:right w:val="nil"/>
        <w:between w:val="nil"/>
      </w:pBdr>
      <w:tabs>
        <w:tab w:val="center" w:pos="4252"/>
        <w:tab w:val="right" w:pos="8504"/>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7A316" w14:textId="77777777" w:rsidR="00FE5557" w:rsidRDefault="00FE5557">
      <w:pPr>
        <w:spacing w:after="0" w:line="240" w:lineRule="auto"/>
      </w:pPr>
      <w:r>
        <w:separator/>
      </w:r>
    </w:p>
  </w:footnote>
  <w:footnote w:type="continuationSeparator" w:id="0">
    <w:p w14:paraId="303C01A0" w14:textId="77777777" w:rsidR="00FE5557" w:rsidRDefault="00FE5557">
      <w:pPr>
        <w:spacing w:after="0" w:line="240" w:lineRule="auto"/>
      </w:pPr>
      <w:r>
        <w:continuationSeparator/>
      </w:r>
    </w:p>
  </w:footnote>
  <w:footnote w:id="1">
    <w:p w14:paraId="74207DD2" w14:textId="77777777" w:rsidR="00B37FA7" w:rsidRDefault="00FE555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Mestre em Educação pelo Programa de Pós-Graduação Mestrado Profissional de Educação da Universidade Estadual do Rio Grande do Sul / UERGS - Litoral Norte. Especialista em Supervisão e Orientação Educacional, pela Faculdade São Luis. Especialista em Gestão</w:t>
      </w:r>
      <w:r>
        <w:rPr>
          <w:rFonts w:ascii="Times New Roman" w:eastAsia="Times New Roman" w:hAnsi="Times New Roman" w:cs="Times New Roman"/>
          <w:sz w:val="20"/>
          <w:szCs w:val="20"/>
        </w:rPr>
        <w:t xml:space="preserve"> Educacional, pela Universidade Federal de Pelotas - UFPel. Especialista em Psicopedagogia Institucional, pela Faculdade Dom Bosco/IEB. Licenciado em Pedagogia pela Faculdade IBRA de Brasília/FABRAS. Licenciado em Filosofia pela Universidade Católica de Pe</w:t>
      </w:r>
      <w:r>
        <w:rPr>
          <w:rFonts w:ascii="Times New Roman" w:eastAsia="Times New Roman" w:hAnsi="Times New Roman" w:cs="Times New Roman"/>
          <w:sz w:val="20"/>
          <w:szCs w:val="20"/>
        </w:rPr>
        <w:t>lotas/UCPel. Bacharel em Teologia e em Filosofia pela Universidade Católica de Pelotas/UCPel. Membro do Grupo de Pesquisa: Educação, Diversidade Étnico-Racial, Direitos Humanos - GEDERDH/CNPq. É membro da Rede Brasileira de Educação em Direitos Humanos - R</w:t>
      </w:r>
      <w:r>
        <w:rPr>
          <w:rFonts w:ascii="Times New Roman" w:eastAsia="Times New Roman" w:hAnsi="Times New Roman" w:cs="Times New Roman"/>
          <w:sz w:val="20"/>
          <w:szCs w:val="20"/>
        </w:rPr>
        <w:t>eBEDH -.</w:t>
      </w:r>
    </w:p>
  </w:footnote>
  <w:footnote w:id="2">
    <w:p w14:paraId="1D87C52C" w14:textId="58149C6C" w:rsidR="00B37FA7" w:rsidRDefault="00FE555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Doutora e Mestre em Educação pela Universidade Federal do Rio Grande do Sul - UFRGS. Graduada em Pedagogia pela mesma Universidade. Professora Adjunta na Universidade Estadual do Rio Grande do Sul - UERGS.</w:t>
      </w:r>
      <w:r w:rsidR="00A57B9E">
        <w:rPr>
          <w:rFonts w:ascii="Times New Roman" w:eastAsia="Times New Roman" w:hAnsi="Times New Roman" w:cs="Times New Roman"/>
          <w:sz w:val="20"/>
          <w:szCs w:val="20"/>
        </w:rPr>
        <w:t xml:space="preserve"> Reitora </w:t>
      </w:r>
      <w:r w:rsidR="00A57B9E" w:rsidRPr="00A57B9E">
        <w:rPr>
          <w:rFonts w:ascii="Times New Roman" w:eastAsia="Times New Roman" w:hAnsi="Times New Roman" w:cs="Times New Roman"/>
          <w:i/>
          <w:sz w:val="20"/>
          <w:szCs w:val="20"/>
        </w:rPr>
        <w:t>Pro Tempore</w:t>
      </w:r>
      <w:r w:rsidR="00A57B9E">
        <w:rPr>
          <w:rFonts w:ascii="Times New Roman" w:eastAsia="Times New Roman" w:hAnsi="Times New Roman" w:cs="Times New Roman"/>
          <w:sz w:val="20"/>
          <w:szCs w:val="20"/>
        </w:rPr>
        <w:t xml:space="preserve"> da Universidade Estadual do Rio Grande do Sul – UERGS.</w:t>
      </w:r>
      <w:r>
        <w:rPr>
          <w:rFonts w:ascii="Times New Roman" w:eastAsia="Times New Roman" w:hAnsi="Times New Roman" w:cs="Times New Roman"/>
          <w:sz w:val="20"/>
          <w:szCs w:val="20"/>
        </w:rPr>
        <w:t> </w:t>
      </w:r>
    </w:p>
  </w:footnote>
  <w:footnote w:id="3">
    <w:p w14:paraId="7CA3E167" w14:textId="45EB6207" w:rsidR="00B37FA7" w:rsidRDefault="00FE5557">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A referida pesquisa, produto da escrita da dissertação, recortada para constar neste artigo foi realizada pela pesquisadora Mariana de Andrade Doninelli, vitimada pelo Sars Cov2 — Covid-19, que nos deixou dias antes de sua apresentação final para o recebi</w:t>
      </w:r>
      <w:r>
        <w:rPr>
          <w:rFonts w:ascii="Garamond" w:eastAsia="Garamond" w:hAnsi="Garamond" w:cs="Garamond"/>
          <w:color w:val="000000"/>
          <w:sz w:val="20"/>
          <w:szCs w:val="20"/>
        </w:rPr>
        <w:t>mento do título de mestra em Educação. Dado a consistência e qualidade da pesquisa desenvolvida, os autores desse artigo fizeram o fechamento do estudo e levaram para a apresentação à banca final, a qual aprovou a dissertação, concedendo à autora, de forma</w:t>
      </w:r>
      <w:r>
        <w:rPr>
          <w:rFonts w:ascii="Garamond" w:eastAsia="Garamond" w:hAnsi="Garamond" w:cs="Garamond"/>
          <w:color w:val="000000"/>
          <w:sz w:val="20"/>
          <w:szCs w:val="20"/>
        </w:rPr>
        <w:t xml:space="preserve"> póstuma, o título de Mestra em Educação.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A7"/>
    <w:rsid w:val="00011384"/>
    <w:rsid w:val="00047999"/>
    <w:rsid w:val="001318C1"/>
    <w:rsid w:val="001A177B"/>
    <w:rsid w:val="002A3FA3"/>
    <w:rsid w:val="002E1013"/>
    <w:rsid w:val="0032303D"/>
    <w:rsid w:val="005D25CA"/>
    <w:rsid w:val="00612E6D"/>
    <w:rsid w:val="00784E15"/>
    <w:rsid w:val="00822AAE"/>
    <w:rsid w:val="008E650B"/>
    <w:rsid w:val="008F2E74"/>
    <w:rsid w:val="009418CB"/>
    <w:rsid w:val="00966343"/>
    <w:rsid w:val="009B5072"/>
    <w:rsid w:val="009C3C38"/>
    <w:rsid w:val="00A57B9E"/>
    <w:rsid w:val="00B37FA7"/>
    <w:rsid w:val="00C645A4"/>
    <w:rsid w:val="00FB231E"/>
    <w:rsid w:val="00FE5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F9F7"/>
  <w15:docId w15:val="{FC736FB1-1994-4743-815F-9260CF83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8E650B"/>
    <w:rPr>
      <w:sz w:val="16"/>
      <w:szCs w:val="16"/>
    </w:rPr>
  </w:style>
  <w:style w:type="paragraph" w:styleId="Textodecomentrio">
    <w:name w:val="annotation text"/>
    <w:basedOn w:val="Normal"/>
    <w:link w:val="TextodecomentrioChar"/>
    <w:uiPriority w:val="99"/>
    <w:semiHidden/>
    <w:unhideWhenUsed/>
    <w:rsid w:val="008E65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50B"/>
    <w:rPr>
      <w:sz w:val="20"/>
      <w:szCs w:val="20"/>
    </w:rPr>
  </w:style>
  <w:style w:type="paragraph" w:styleId="Assuntodocomentrio">
    <w:name w:val="annotation subject"/>
    <w:basedOn w:val="Textodecomentrio"/>
    <w:next w:val="Textodecomentrio"/>
    <w:link w:val="AssuntodocomentrioChar"/>
    <w:uiPriority w:val="99"/>
    <w:semiHidden/>
    <w:unhideWhenUsed/>
    <w:rsid w:val="008E650B"/>
    <w:rPr>
      <w:b/>
      <w:bCs/>
    </w:rPr>
  </w:style>
  <w:style w:type="character" w:customStyle="1" w:styleId="AssuntodocomentrioChar">
    <w:name w:val="Assunto do comentário Char"/>
    <w:basedOn w:val="TextodecomentrioChar"/>
    <w:link w:val="Assuntodocomentrio"/>
    <w:uiPriority w:val="99"/>
    <w:semiHidden/>
    <w:rsid w:val="008E650B"/>
    <w:rPr>
      <w:b/>
      <w:bCs/>
      <w:sz w:val="20"/>
      <w:szCs w:val="20"/>
    </w:rPr>
  </w:style>
  <w:style w:type="paragraph" w:styleId="Textodebalo">
    <w:name w:val="Balloon Text"/>
    <w:basedOn w:val="Normal"/>
    <w:link w:val="TextodebaloChar"/>
    <w:uiPriority w:val="99"/>
    <w:semiHidden/>
    <w:unhideWhenUsed/>
    <w:rsid w:val="009418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1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fw.uri.br/index.php/literaturaemdebate/article/view/3974/3239" TargetMode="Externa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7009</Words>
  <Characters>37854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Microsoft</cp:lastModifiedBy>
  <cp:revision>4</cp:revision>
  <dcterms:created xsi:type="dcterms:W3CDTF">2024-05-15T14:34:00Z</dcterms:created>
  <dcterms:modified xsi:type="dcterms:W3CDTF">2024-05-15T14:34:00Z</dcterms:modified>
</cp:coreProperties>
</file>